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EA" w:rsidRDefault="000068EA" w:rsidP="000068EA">
      <w:pPr>
        <w:jc w:val="center"/>
        <w:rPr>
          <w:b/>
          <w:sz w:val="44"/>
          <w:szCs w:val="44"/>
          <w:u w:val="single"/>
        </w:rPr>
      </w:pPr>
      <w:r w:rsidRPr="000068EA">
        <w:rPr>
          <w:b/>
          <w:sz w:val="44"/>
          <w:szCs w:val="44"/>
          <w:u w:val="single"/>
        </w:rPr>
        <w:t>Quality of Care and Support Action Plan</w:t>
      </w:r>
    </w:p>
    <w:p w:rsidR="00585C87" w:rsidRPr="00585C87" w:rsidRDefault="00585C87" w:rsidP="000068EA">
      <w:pPr>
        <w:jc w:val="center"/>
        <w:rPr>
          <w:b/>
          <w:i/>
          <w:sz w:val="24"/>
          <w:szCs w:val="24"/>
        </w:rPr>
      </w:pPr>
      <w:r w:rsidRPr="00585C87">
        <w:rPr>
          <w:b/>
          <w:i/>
          <w:sz w:val="24"/>
          <w:szCs w:val="24"/>
        </w:rPr>
        <w:t xml:space="preserve">PURPOSE: -This Action Plan is in support of the SCSWIS requirements and recommendations for Little Villagers out of School Club. It is reviewed, updated and checked on a regular basis by staff, administrator and committee to ensure excellence in the </w:t>
      </w:r>
      <w:r w:rsidR="00CF40EC">
        <w:rPr>
          <w:b/>
          <w:i/>
          <w:sz w:val="24"/>
          <w:szCs w:val="24"/>
        </w:rPr>
        <w:t xml:space="preserve">monitoring and </w:t>
      </w:r>
      <w:r w:rsidRPr="00585C87">
        <w:rPr>
          <w:b/>
          <w:i/>
          <w:sz w:val="24"/>
          <w:szCs w:val="24"/>
        </w:rPr>
        <w:t>care of our children</w:t>
      </w:r>
      <w:r w:rsidR="00CF40EC">
        <w:rPr>
          <w:b/>
          <w:i/>
          <w:sz w:val="24"/>
          <w:szCs w:val="24"/>
        </w:rPr>
        <w:t xml:space="preserve"> whilst at the club</w:t>
      </w:r>
      <w:r w:rsidRPr="00585C87">
        <w:rPr>
          <w:b/>
          <w:i/>
          <w:sz w:val="24"/>
          <w:szCs w:val="24"/>
        </w:rPr>
        <w:t>.</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423"/>
        <w:gridCol w:w="3447"/>
        <w:gridCol w:w="1264"/>
        <w:gridCol w:w="1460"/>
        <w:gridCol w:w="3912"/>
      </w:tblGrid>
      <w:tr w:rsidR="000068EA" w:rsidRPr="00473718" w:rsidTr="00347F12">
        <w:trPr>
          <w:trHeight w:val="2228"/>
        </w:trPr>
        <w:tc>
          <w:tcPr>
            <w:tcW w:w="663" w:type="dxa"/>
          </w:tcPr>
          <w:p w:rsidR="000068EA" w:rsidRPr="000068EA" w:rsidRDefault="000068EA" w:rsidP="000068EA">
            <w:pPr>
              <w:spacing w:after="0" w:line="240" w:lineRule="auto"/>
              <w:ind w:left="360"/>
              <w:rPr>
                <w:rFonts w:ascii="Comic Sans MS" w:hAnsi="Comic Sans MS"/>
                <w:b/>
              </w:rPr>
            </w:pPr>
          </w:p>
        </w:tc>
        <w:tc>
          <w:tcPr>
            <w:tcW w:w="14505" w:type="dxa"/>
            <w:gridSpan w:val="5"/>
          </w:tcPr>
          <w:p w:rsidR="000068EA" w:rsidRPr="00473718" w:rsidRDefault="000068EA" w:rsidP="00473718">
            <w:pPr>
              <w:pStyle w:val="ListParagraph"/>
              <w:numPr>
                <w:ilvl w:val="0"/>
                <w:numId w:val="3"/>
              </w:numPr>
              <w:spacing w:after="0" w:line="240" w:lineRule="auto"/>
              <w:rPr>
                <w:rFonts w:ascii="Comic Sans MS" w:hAnsi="Comic Sans MS"/>
                <w:b/>
              </w:rPr>
            </w:pPr>
            <w:r w:rsidRPr="00473718">
              <w:rPr>
                <w:rFonts w:ascii="Comic Sans MS" w:hAnsi="Comic Sans MS"/>
                <w:b/>
              </w:rPr>
              <w:t>Quality of care and support</w:t>
            </w:r>
          </w:p>
          <w:p w:rsidR="000068EA" w:rsidRPr="00473718" w:rsidRDefault="000068EA" w:rsidP="00473718">
            <w:pPr>
              <w:pStyle w:val="NormalWeb"/>
              <w:rPr>
                <w:rFonts w:ascii="Comic Sans MS" w:hAnsi="Comic Sans MS" w:cs="Arial"/>
                <w:color w:val="000000"/>
                <w:sz w:val="20"/>
                <w:szCs w:val="20"/>
              </w:rPr>
            </w:pPr>
            <w:r w:rsidRPr="00473718">
              <w:rPr>
                <w:rStyle w:val="Strong"/>
                <w:rFonts w:ascii="Comic Sans MS" w:hAnsi="Comic Sans MS" w:cs="Arial"/>
                <w:color w:val="000000"/>
                <w:sz w:val="20"/>
                <w:szCs w:val="20"/>
              </w:rPr>
              <w:t>1.1 We ensure that service users and carers participate in assessing and improving the quality of the care and support provided by the service.</w:t>
            </w:r>
            <w:r w:rsidRPr="00473718">
              <w:rPr>
                <w:rStyle w:val="Strong"/>
                <w:rFonts w:ascii="Comic Sans MS" w:hAnsi="Comic Sans MS" w:cs="Arial"/>
                <w:color w:val="000000"/>
                <w:sz w:val="20"/>
                <w:szCs w:val="20"/>
              </w:rPr>
              <w:br/>
              <w:t xml:space="preserve">1.2 We enable service users to make individual choices and ensure that every service user can be supported to achieve their potential. </w:t>
            </w:r>
            <w:r w:rsidRPr="00473718">
              <w:rPr>
                <w:rFonts w:ascii="Comic Sans MS" w:hAnsi="Comic Sans MS" w:cs="Arial"/>
                <w:b/>
                <w:bCs/>
                <w:color w:val="000000"/>
                <w:sz w:val="20"/>
                <w:szCs w:val="20"/>
              </w:rPr>
              <w:br/>
            </w:r>
            <w:r w:rsidRPr="00473718">
              <w:rPr>
                <w:rStyle w:val="Strong"/>
                <w:rFonts w:ascii="Comic Sans MS" w:hAnsi="Comic Sans MS" w:cs="Arial"/>
                <w:color w:val="000000"/>
                <w:sz w:val="20"/>
                <w:szCs w:val="20"/>
              </w:rPr>
              <w:t>1.3 We ensure that services user's health and wellbeing needs are met.</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1.4 We use a range of communication methods to ensure we meet the needs of service users.</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1.5 We respond to service users' care and support needs using person centred values.</w:t>
            </w:r>
          </w:p>
        </w:tc>
      </w:tr>
      <w:tr w:rsidR="000068EA" w:rsidRPr="00473718" w:rsidTr="00347F12">
        <w:trPr>
          <w:trHeight w:val="913"/>
        </w:trPr>
        <w:tc>
          <w:tcPr>
            <w:tcW w:w="663" w:type="dxa"/>
          </w:tcPr>
          <w:p w:rsidR="000068EA" w:rsidRPr="00473718" w:rsidRDefault="000068EA" w:rsidP="00473718">
            <w:pPr>
              <w:spacing w:after="0" w:line="240" w:lineRule="auto"/>
              <w:rPr>
                <w:rFonts w:ascii="Comic Sans MS" w:hAnsi="Comic Sans MS"/>
                <w:b/>
              </w:rPr>
            </w:pPr>
          </w:p>
        </w:tc>
        <w:tc>
          <w:tcPr>
            <w:tcW w:w="14505" w:type="dxa"/>
            <w:gridSpan w:val="5"/>
          </w:tcPr>
          <w:p w:rsidR="000068EA" w:rsidRDefault="000068EA" w:rsidP="00473718">
            <w:pPr>
              <w:spacing w:after="0" w:line="240" w:lineRule="auto"/>
              <w:rPr>
                <w:rFonts w:ascii="Comic Sans MS" w:hAnsi="Comic Sans MS"/>
                <w:b/>
              </w:rPr>
            </w:pPr>
            <w:r w:rsidRPr="00473718">
              <w:rPr>
                <w:rFonts w:ascii="Comic Sans MS" w:hAnsi="Comic Sans MS"/>
                <w:b/>
              </w:rPr>
              <w:t>Where are we now?</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carry out annual AGM</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carry out twice yearly questionnaires for parents, children and staff</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have a suggestion box in the club and open door policy</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have a website forum for users to comment on</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 xml:space="preserve">We critically evaluate and feedback </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carry out wish lists with the children</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have quarterly news letters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bulk text parents and use bulk email contact to share important information</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Staff pictures and details are displayed in the club and also on our website.</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Staff are all aware of legislations and guidelines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follow the play work principles and ensure we offer a wide range of play opportunities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carry out risk assessments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recognise children’s individual needs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Staff interact with all users and wait to be invited into children’s play</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 xml:space="preserve">We promote </w:t>
            </w:r>
            <w:proofErr w:type="spellStart"/>
            <w:r>
              <w:rPr>
                <w:rFonts w:ascii="Comic Sans MS" w:hAnsi="Comic Sans MS"/>
                <w:b/>
              </w:rPr>
              <w:t>self directed</w:t>
            </w:r>
            <w:proofErr w:type="spellEnd"/>
            <w:r>
              <w:rPr>
                <w:rFonts w:ascii="Comic Sans MS" w:hAnsi="Comic Sans MS"/>
                <w:b/>
              </w:rPr>
              <w:t xml:space="preserve"> play and children have input into the planning of activities within holiday clubs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lastRenderedPageBreak/>
              <w:t xml:space="preserve">Staff all have or are working to the relevant qualifications for </w:t>
            </w:r>
            <w:proofErr w:type="spellStart"/>
            <w:r>
              <w:rPr>
                <w:rFonts w:ascii="Comic Sans MS" w:hAnsi="Comic Sans MS"/>
                <w:b/>
              </w:rPr>
              <w:t>playwork</w:t>
            </w:r>
            <w:proofErr w:type="spellEnd"/>
          </w:p>
          <w:p w:rsidR="000068EA" w:rsidRDefault="000068EA" w:rsidP="00514AF2">
            <w:pPr>
              <w:numPr>
                <w:ilvl w:val="0"/>
                <w:numId w:val="8"/>
              </w:numPr>
              <w:spacing w:after="0" w:line="240" w:lineRule="auto"/>
              <w:rPr>
                <w:rFonts w:ascii="Comic Sans MS" w:hAnsi="Comic Sans MS"/>
                <w:b/>
              </w:rPr>
            </w:pPr>
            <w:r>
              <w:rPr>
                <w:rFonts w:ascii="Comic Sans MS" w:hAnsi="Comic Sans MS"/>
                <w:b/>
              </w:rPr>
              <w:t>Staff are fully aware of their roles and responsibilities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Children have access to healthy snack menus set by the nutritional guidelines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ensure the safety of the children at all times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have notice boards in the club and updated information displayed on our website</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display our complaints procedure on notice boards</w:t>
            </w:r>
          </w:p>
          <w:p w:rsidR="000068EA" w:rsidRPr="00473718" w:rsidRDefault="000068EA" w:rsidP="005C086E">
            <w:pPr>
              <w:spacing w:after="0" w:line="240" w:lineRule="auto"/>
              <w:rPr>
                <w:rFonts w:ascii="Comic Sans MS" w:hAnsi="Comic Sans MS"/>
                <w:b/>
              </w:rPr>
            </w:pPr>
          </w:p>
        </w:tc>
      </w:tr>
      <w:tr w:rsidR="001968D7" w:rsidRPr="00473718" w:rsidTr="000068EA">
        <w:trPr>
          <w:trHeight w:val="360"/>
        </w:trPr>
        <w:tc>
          <w:tcPr>
            <w:tcW w:w="663" w:type="dxa"/>
          </w:tcPr>
          <w:p w:rsidR="000068EA" w:rsidRPr="00153056" w:rsidRDefault="000068EA" w:rsidP="00153056">
            <w:pPr>
              <w:spacing w:after="0" w:line="240" w:lineRule="auto"/>
              <w:jc w:val="center"/>
              <w:rPr>
                <w:b/>
                <w:sz w:val="24"/>
                <w:szCs w:val="24"/>
              </w:rPr>
            </w:pPr>
          </w:p>
        </w:tc>
        <w:tc>
          <w:tcPr>
            <w:tcW w:w="4441" w:type="dxa"/>
          </w:tcPr>
          <w:p w:rsidR="000068EA" w:rsidRPr="00153056" w:rsidRDefault="000068EA" w:rsidP="00153056">
            <w:pPr>
              <w:spacing w:after="0" w:line="240" w:lineRule="auto"/>
              <w:jc w:val="center"/>
              <w:rPr>
                <w:b/>
                <w:sz w:val="24"/>
                <w:szCs w:val="24"/>
              </w:rPr>
            </w:pPr>
            <w:r w:rsidRPr="00153056">
              <w:rPr>
                <w:b/>
                <w:sz w:val="24"/>
                <w:szCs w:val="24"/>
              </w:rPr>
              <w:t>Area</w:t>
            </w:r>
          </w:p>
        </w:tc>
        <w:tc>
          <w:tcPr>
            <w:tcW w:w="3459" w:type="dxa"/>
          </w:tcPr>
          <w:p w:rsidR="000068EA" w:rsidRPr="00153056" w:rsidRDefault="000068EA" w:rsidP="00153056">
            <w:pPr>
              <w:spacing w:after="0" w:line="240" w:lineRule="auto"/>
              <w:jc w:val="center"/>
              <w:rPr>
                <w:b/>
                <w:sz w:val="24"/>
                <w:szCs w:val="24"/>
              </w:rPr>
            </w:pPr>
            <w:r w:rsidRPr="00153056">
              <w:rPr>
                <w:b/>
                <w:sz w:val="24"/>
                <w:szCs w:val="24"/>
              </w:rPr>
              <w:t>Standard</w:t>
            </w:r>
          </w:p>
        </w:tc>
        <w:tc>
          <w:tcPr>
            <w:tcW w:w="1264" w:type="dxa"/>
          </w:tcPr>
          <w:p w:rsidR="000068EA" w:rsidRPr="00153056" w:rsidRDefault="000068EA" w:rsidP="00473718">
            <w:pPr>
              <w:spacing w:after="0" w:line="240" w:lineRule="auto"/>
              <w:rPr>
                <w:b/>
                <w:sz w:val="24"/>
                <w:szCs w:val="24"/>
              </w:rPr>
            </w:pPr>
            <w:r w:rsidRPr="00153056">
              <w:rPr>
                <w:b/>
                <w:sz w:val="24"/>
                <w:szCs w:val="24"/>
              </w:rPr>
              <w:t>Timescale</w:t>
            </w:r>
          </w:p>
        </w:tc>
        <w:tc>
          <w:tcPr>
            <w:tcW w:w="1414" w:type="dxa"/>
          </w:tcPr>
          <w:p w:rsidR="000068EA" w:rsidRPr="00153056" w:rsidRDefault="000068EA" w:rsidP="00473718">
            <w:pPr>
              <w:spacing w:after="0" w:line="240" w:lineRule="auto"/>
              <w:rPr>
                <w:b/>
                <w:sz w:val="24"/>
                <w:szCs w:val="24"/>
              </w:rPr>
            </w:pPr>
            <w:r w:rsidRPr="00153056">
              <w:rPr>
                <w:b/>
                <w:sz w:val="24"/>
                <w:szCs w:val="24"/>
              </w:rPr>
              <w:t>By Whom</w:t>
            </w:r>
          </w:p>
        </w:tc>
        <w:tc>
          <w:tcPr>
            <w:tcW w:w="3927" w:type="dxa"/>
          </w:tcPr>
          <w:p w:rsidR="000068EA" w:rsidRPr="00153056" w:rsidRDefault="000068EA" w:rsidP="00153056">
            <w:pPr>
              <w:spacing w:after="0" w:line="240" w:lineRule="auto"/>
              <w:jc w:val="center"/>
              <w:rPr>
                <w:b/>
                <w:sz w:val="24"/>
                <w:szCs w:val="24"/>
              </w:rPr>
            </w:pPr>
            <w:r w:rsidRPr="00153056">
              <w:rPr>
                <w:b/>
                <w:sz w:val="24"/>
                <w:szCs w:val="24"/>
              </w:rPr>
              <w:t>Evidence</w:t>
            </w:r>
          </w:p>
        </w:tc>
      </w:tr>
      <w:tr w:rsidR="000068EA" w:rsidRPr="00473718" w:rsidTr="00890357">
        <w:trPr>
          <w:trHeight w:val="381"/>
        </w:trPr>
        <w:tc>
          <w:tcPr>
            <w:tcW w:w="663" w:type="dxa"/>
            <w:shd w:val="clear" w:color="auto" w:fill="92D050"/>
          </w:tcPr>
          <w:p w:rsidR="000068EA" w:rsidRPr="00526A1C" w:rsidRDefault="000068EA" w:rsidP="00473718">
            <w:pPr>
              <w:spacing w:after="0" w:line="240" w:lineRule="auto"/>
              <w:rPr>
                <w:b/>
              </w:rPr>
            </w:pPr>
            <w:r>
              <w:rPr>
                <w:b/>
              </w:rPr>
              <w:t>1.1</w:t>
            </w:r>
          </w:p>
        </w:tc>
        <w:tc>
          <w:tcPr>
            <w:tcW w:w="4441" w:type="dxa"/>
            <w:shd w:val="clear" w:color="auto" w:fill="92D050"/>
          </w:tcPr>
          <w:p w:rsidR="000068EA" w:rsidRPr="00526A1C" w:rsidRDefault="000068EA" w:rsidP="00473718">
            <w:pPr>
              <w:spacing w:after="0" w:line="240" w:lineRule="auto"/>
              <w:rPr>
                <w:b/>
              </w:rPr>
            </w:pPr>
            <w:r w:rsidRPr="00526A1C">
              <w:rPr>
                <w:b/>
              </w:rPr>
              <w:t>Club Website</w:t>
            </w:r>
          </w:p>
          <w:p w:rsidR="000068EA" w:rsidRPr="00473718" w:rsidRDefault="000068EA" w:rsidP="00473718">
            <w:pPr>
              <w:spacing w:after="0" w:line="240" w:lineRule="auto"/>
            </w:pPr>
            <w:r>
              <w:t>Club website kept up to date regularly with input from staff and committee</w:t>
            </w:r>
          </w:p>
        </w:tc>
        <w:tc>
          <w:tcPr>
            <w:tcW w:w="3459" w:type="dxa"/>
            <w:shd w:val="clear" w:color="auto" w:fill="92D050"/>
          </w:tcPr>
          <w:p w:rsidR="00D941F8" w:rsidRDefault="00D941F8" w:rsidP="00473718">
            <w:pPr>
              <w:spacing w:after="0" w:line="240" w:lineRule="auto"/>
            </w:pPr>
          </w:p>
          <w:p w:rsidR="000068EA" w:rsidRPr="00473718" w:rsidRDefault="000068EA" w:rsidP="00473718">
            <w:pPr>
              <w:spacing w:after="0" w:line="240" w:lineRule="auto"/>
            </w:pPr>
            <w:r>
              <w:t>Information available to all users is up to date and accurate</w:t>
            </w:r>
          </w:p>
        </w:tc>
        <w:tc>
          <w:tcPr>
            <w:tcW w:w="1264" w:type="dxa"/>
            <w:shd w:val="clear" w:color="auto" w:fill="92D050"/>
          </w:tcPr>
          <w:p w:rsidR="000068EA" w:rsidRPr="00473718" w:rsidRDefault="000068EA" w:rsidP="00473718">
            <w:pPr>
              <w:spacing w:after="0" w:line="240" w:lineRule="auto"/>
            </w:pPr>
            <w:r>
              <w:t>Ongoing</w:t>
            </w:r>
          </w:p>
        </w:tc>
        <w:tc>
          <w:tcPr>
            <w:tcW w:w="1414" w:type="dxa"/>
            <w:shd w:val="clear" w:color="auto" w:fill="92D050"/>
          </w:tcPr>
          <w:p w:rsidR="000068EA" w:rsidRDefault="000068EA" w:rsidP="00473718">
            <w:pPr>
              <w:spacing w:after="0" w:line="240" w:lineRule="auto"/>
            </w:pPr>
            <w:r>
              <w:t>Committee</w:t>
            </w:r>
          </w:p>
          <w:p w:rsidR="000068EA" w:rsidRDefault="000068EA" w:rsidP="00473718">
            <w:pPr>
              <w:spacing w:after="0" w:line="240" w:lineRule="auto"/>
            </w:pPr>
            <w:r>
              <w:t>Manager</w:t>
            </w:r>
            <w:r w:rsidR="001968D7">
              <w:t xml:space="preserve"> /</w:t>
            </w:r>
          </w:p>
          <w:p w:rsidR="000068EA" w:rsidRPr="00473718" w:rsidRDefault="001968D7" w:rsidP="00473718">
            <w:pPr>
              <w:spacing w:after="0" w:line="240" w:lineRule="auto"/>
            </w:pPr>
            <w:r>
              <w:t>Administrator</w:t>
            </w:r>
          </w:p>
        </w:tc>
        <w:tc>
          <w:tcPr>
            <w:tcW w:w="3927" w:type="dxa"/>
            <w:shd w:val="clear" w:color="auto" w:fill="92D050"/>
          </w:tcPr>
          <w:p w:rsidR="000068EA" w:rsidRPr="00473718" w:rsidRDefault="00D938EC" w:rsidP="00473718">
            <w:pPr>
              <w:spacing w:after="0" w:line="240" w:lineRule="auto"/>
            </w:pPr>
            <w:r>
              <w:t>As at 09/12 – al</w:t>
            </w:r>
            <w:r w:rsidR="008457E5">
              <w:t>l</w:t>
            </w:r>
            <w:r>
              <w:t xml:space="preserve"> minutes placed on website</w:t>
            </w:r>
            <w:r w:rsidR="00DA0F24">
              <w:t>. 09/02 Website has been reviewed and updated with relevant information</w:t>
            </w:r>
          </w:p>
        </w:tc>
      </w:tr>
      <w:tr w:rsidR="000068EA" w:rsidRPr="00473718" w:rsidTr="00526751">
        <w:trPr>
          <w:trHeight w:val="360"/>
        </w:trPr>
        <w:tc>
          <w:tcPr>
            <w:tcW w:w="663" w:type="dxa"/>
            <w:shd w:val="clear" w:color="auto" w:fill="92D050"/>
          </w:tcPr>
          <w:p w:rsidR="000068EA" w:rsidRPr="00526A1C" w:rsidRDefault="000068EA" w:rsidP="00526A1C">
            <w:pPr>
              <w:spacing w:after="0" w:line="240" w:lineRule="auto"/>
              <w:rPr>
                <w:b/>
              </w:rPr>
            </w:pPr>
            <w:r>
              <w:rPr>
                <w:b/>
              </w:rPr>
              <w:t>1.2</w:t>
            </w:r>
          </w:p>
        </w:tc>
        <w:tc>
          <w:tcPr>
            <w:tcW w:w="4441" w:type="dxa"/>
            <w:shd w:val="clear" w:color="auto" w:fill="92D050"/>
          </w:tcPr>
          <w:p w:rsidR="000068EA" w:rsidRPr="00526A1C" w:rsidRDefault="000068EA" w:rsidP="00526A1C">
            <w:pPr>
              <w:spacing w:after="0" w:line="240" w:lineRule="auto"/>
              <w:rPr>
                <w:b/>
              </w:rPr>
            </w:pPr>
            <w:r w:rsidRPr="00526A1C">
              <w:rPr>
                <w:b/>
              </w:rPr>
              <w:t>Club Website</w:t>
            </w:r>
          </w:p>
          <w:p w:rsidR="000068EA" w:rsidRPr="00473718" w:rsidRDefault="000068EA" w:rsidP="00473718">
            <w:pPr>
              <w:spacing w:after="0" w:line="240" w:lineRule="auto"/>
            </w:pPr>
            <w:r>
              <w:t>Policies are amended and updated regularly to coincide with new regulations</w:t>
            </w:r>
          </w:p>
        </w:tc>
        <w:tc>
          <w:tcPr>
            <w:tcW w:w="3459" w:type="dxa"/>
            <w:shd w:val="clear" w:color="auto" w:fill="92D050"/>
          </w:tcPr>
          <w:p w:rsidR="00D941F8" w:rsidRDefault="00D941F8" w:rsidP="00473718">
            <w:pPr>
              <w:spacing w:after="0" w:line="240" w:lineRule="auto"/>
            </w:pPr>
          </w:p>
          <w:p w:rsidR="000068EA" w:rsidRPr="00473718" w:rsidRDefault="000068EA" w:rsidP="00473718">
            <w:pPr>
              <w:spacing w:after="0" w:line="240" w:lineRule="auto"/>
            </w:pPr>
            <w:r>
              <w:t>Information available to all users is up to date and accurate</w:t>
            </w:r>
          </w:p>
        </w:tc>
        <w:tc>
          <w:tcPr>
            <w:tcW w:w="1264" w:type="dxa"/>
            <w:shd w:val="clear" w:color="auto" w:fill="92D050"/>
          </w:tcPr>
          <w:p w:rsidR="000068EA" w:rsidRPr="00473718" w:rsidRDefault="000068EA" w:rsidP="00473718">
            <w:pPr>
              <w:spacing w:after="0" w:line="240" w:lineRule="auto"/>
            </w:pPr>
            <w:r>
              <w:t>On-going</w:t>
            </w:r>
          </w:p>
        </w:tc>
        <w:tc>
          <w:tcPr>
            <w:tcW w:w="1414" w:type="dxa"/>
            <w:shd w:val="clear" w:color="auto" w:fill="92D050"/>
          </w:tcPr>
          <w:p w:rsidR="000068EA" w:rsidRPr="00473718" w:rsidRDefault="001968D7" w:rsidP="00473718">
            <w:pPr>
              <w:spacing w:after="0" w:line="240" w:lineRule="auto"/>
            </w:pPr>
            <w:r>
              <w:t>Administrator</w:t>
            </w:r>
          </w:p>
        </w:tc>
        <w:tc>
          <w:tcPr>
            <w:tcW w:w="3927" w:type="dxa"/>
            <w:shd w:val="clear" w:color="auto" w:fill="92D050"/>
          </w:tcPr>
          <w:p w:rsidR="000068EA" w:rsidRPr="00473718" w:rsidRDefault="000068EA" w:rsidP="00473718">
            <w:pPr>
              <w:spacing w:after="0" w:line="240" w:lineRule="auto"/>
            </w:pPr>
            <w:r>
              <w:t>As at 07/12 – up to date and accurate</w:t>
            </w:r>
          </w:p>
        </w:tc>
      </w:tr>
      <w:tr w:rsidR="001968D7" w:rsidRPr="00473718" w:rsidTr="00DA0F24">
        <w:trPr>
          <w:trHeight w:val="381"/>
        </w:trPr>
        <w:tc>
          <w:tcPr>
            <w:tcW w:w="663" w:type="dxa"/>
            <w:shd w:val="clear" w:color="auto" w:fill="92D050"/>
          </w:tcPr>
          <w:p w:rsidR="000068EA" w:rsidRPr="00526A1C" w:rsidRDefault="000068EA" w:rsidP="00526A1C">
            <w:pPr>
              <w:spacing w:after="0" w:line="240" w:lineRule="auto"/>
              <w:rPr>
                <w:b/>
              </w:rPr>
            </w:pPr>
            <w:r>
              <w:rPr>
                <w:b/>
              </w:rPr>
              <w:t>1.3</w:t>
            </w:r>
          </w:p>
        </w:tc>
        <w:tc>
          <w:tcPr>
            <w:tcW w:w="4441" w:type="dxa"/>
            <w:shd w:val="clear" w:color="auto" w:fill="92D050"/>
          </w:tcPr>
          <w:p w:rsidR="000068EA" w:rsidRPr="00526A1C" w:rsidRDefault="000068EA" w:rsidP="00526A1C">
            <w:pPr>
              <w:spacing w:after="0" w:line="240" w:lineRule="auto"/>
              <w:rPr>
                <w:b/>
              </w:rPr>
            </w:pPr>
            <w:r w:rsidRPr="00526A1C">
              <w:rPr>
                <w:b/>
              </w:rPr>
              <w:t>Club Website</w:t>
            </w:r>
          </w:p>
          <w:p w:rsidR="000068EA" w:rsidRDefault="000068EA" w:rsidP="00473718">
            <w:pPr>
              <w:spacing w:after="0" w:line="240" w:lineRule="auto"/>
            </w:pPr>
            <w:r>
              <w:t>Create a parents / carers area of the website to invite contributions and suggestions</w:t>
            </w:r>
          </w:p>
          <w:p w:rsidR="005359A9" w:rsidRPr="00473718" w:rsidRDefault="005359A9" w:rsidP="00473718">
            <w:pPr>
              <w:spacing w:after="0" w:line="240" w:lineRule="auto"/>
            </w:pPr>
            <w:r w:rsidRPr="00DF571D">
              <w:rPr>
                <w:b/>
              </w:rPr>
              <w:t>02/13</w:t>
            </w:r>
            <w:r>
              <w:t xml:space="preserve"> – SCSWIS Advised to make questionnaires shorter</w:t>
            </w:r>
          </w:p>
        </w:tc>
        <w:tc>
          <w:tcPr>
            <w:tcW w:w="3459" w:type="dxa"/>
            <w:shd w:val="clear" w:color="auto" w:fill="92D050"/>
          </w:tcPr>
          <w:p w:rsidR="00D941F8" w:rsidRDefault="00D941F8" w:rsidP="00473718">
            <w:pPr>
              <w:spacing w:after="0" w:line="240" w:lineRule="auto"/>
            </w:pPr>
          </w:p>
          <w:p w:rsidR="000068EA" w:rsidRPr="00473718" w:rsidRDefault="000068EA" w:rsidP="00473718">
            <w:pPr>
              <w:spacing w:after="0" w:line="240" w:lineRule="auto"/>
            </w:pPr>
            <w:r>
              <w:t>Increased opportunities for feedback from users</w:t>
            </w:r>
          </w:p>
        </w:tc>
        <w:tc>
          <w:tcPr>
            <w:tcW w:w="1264" w:type="dxa"/>
            <w:shd w:val="clear" w:color="auto" w:fill="92D050"/>
          </w:tcPr>
          <w:p w:rsidR="000068EA" w:rsidRPr="00473718" w:rsidRDefault="000068EA" w:rsidP="00473718">
            <w:pPr>
              <w:spacing w:after="0" w:line="240" w:lineRule="auto"/>
            </w:pPr>
            <w:r>
              <w:t>July 2013</w:t>
            </w:r>
          </w:p>
        </w:tc>
        <w:tc>
          <w:tcPr>
            <w:tcW w:w="1414" w:type="dxa"/>
            <w:shd w:val="clear" w:color="auto" w:fill="92D050"/>
          </w:tcPr>
          <w:p w:rsidR="000068EA" w:rsidRPr="00473718" w:rsidRDefault="001968D7" w:rsidP="00473718">
            <w:pPr>
              <w:spacing w:after="0" w:line="240" w:lineRule="auto"/>
            </w:pPr>
            <w:r>
              <w:t>Administrator</w:t>
            </w:r>
          </w:p>
        </w:tc>
        <w:tc>
          <w:tcPr>
            <w:tcW w:w="3927" w:type="dxa"/>
            <w:shd w:val="clear" w:color="auto" w:fill="92D050"/>
          </w:tcPr>
          <w:p w:rsidR="000068EA" w:rsidRPr="00385749" w:rsidRDefault="008457E5" w:rsidP="00473718">
            <w:pPr>
              <w:spacing w:after="0" w:line="240" w:lineRule="auto"/>
            </w:pPr>
            <w:r w:rsidRPr="00385749">
              <w:t>Next Questionnaire Due January 2014</w:t>
            </w:r>
            <w:r w:rsidR="00DA0F24">
              <w:t>. Questionnaire sent accordingly. Members (parents) section updated and forms checked to ensure ease of use 09/02.</w:t>
            </w:r>
          </w:p>
        </w:tc>
      </w:tr>
      <w:tr w:rsidR="001968D7" w:rsidRPr="00473718" w:rsidTr="00740D58">
        <w:trPr>
          <w:trHeight w:val="381"/>
        </w:trPr>
        <w:tc>
          <w:tcPr>
            <w:tcW w:w="663" w:type="dxa"/>
            <w:shd w:val="clear" w:color="auto" w:fill="92D050"/>
          </w:tcPr>
          <w:p w:rsidR="000068EA" w:rsidRPr="00526A1C" w:rsidRDefault="000068EA" w:rsidP="00526A1C">
            <w:pPr>
              <w:spacing w:after="0" w:line="240" w:lineRule="auto"/>
              <w:rPr>
                <w:b/>
              </w:rPr>
            </w:pPr>
            <w:r>
              <w:rPr>
                <w:b/>
              </w:rPr>
              <w:t>1.4</w:t>
            </w:r>
          </w:p>
        </w:tc>
        <w:tc>
          <w:tcPr>
            <w:tcW w:w="4441" w:type="dxa"/>
            <w:shd w:val="clear" w:color="auto" w:fill="92D050"/>
          </w:tcPr>
          <w:p w:rsidR="000068EA" w:rsidRPr="00526A1C" w:rsidRDefault="000068EA" w:rsidP="00526A1C">
            <w:pPr>
              <w:spacing w:after="0" w:line="240" w:lineRule="auto"/>
              <w:rPr>
                <w:b/>
              </w:rPr>
            </w:pPr>
            <w:r w:rsidRPr="00526A1C">
              <w:rPr>
                <w:b/>
              </w:rPr>
              <w:t>Club Website</w:t>
            </w:r>
          </w:p>
          <w:p w:rsidR="000068EA" w:rsidRPr="00473718" w:rsidRDefault="000068EA" w:rsidP="00473718">
            <w:pPr>
              <w:spacing w:after="0" w:line="240" w:lineRule="auto"/>
            </w:pPr>
            <w:r>
              <w:t>Create a children’s area of the website with children can upload contributions as part of club activities</w:t>
            </w:r>
          </w:p>
        </w:tc>
        <w:tc>
          <w:tcPr>
            <w:tcW w:w="3459" w:type="dxa"/>
            <w:shd w:val="clear" w:color="auto" w:fill="92D050"/>
          </w:tcPr>
          <w:p w:rsidR="00D941F8" w:rsidRDefault="00D941F8" w:rsidP="00473718">
            <w:pPr>
              <w:spacing w:after="0" w:line="240" w:lineRule="auto"/>
            </w:pPr>
          </w:p>
          <w:p w:rsidR="000068EA" w:rsidRPr="00473718" w:rsidRDefault="000068EA" w:rsidP="00473718">
            <w:pPr>
              <w:spacing w:after="0" w:line="240" w:lineRule="auto"/>
            </w:pPr>
            <w:r>
              <w:t>Increased opportunities for activities for older children through media resources</w:t>
            </w:r>
          </w:p>
        </w:tc>
        <w:tc>
          <w:tcPr>
            <w:tcW w:w="1264" w:type="dxa"/>
            <w:shd w:val="clear" w:color="auto" w:fill="92D050"/>
          </w:tcPr>
          <w:p w:rsidR="000068EA" w:rsidRPr="00473718" w:rsidRDefault="000068EA" w:rsidP="00473718">
            <w:pPr>
              <w:spacing w:after="0" w:line="240" w:lineRule="auto"/>
            </w:pPr>
            <w:r>
              <w:t xml:space="preserve">July 2013 </w:t>
            </w:r>
          </w:p>
        </w:tc>
        <w:tc>
          <w:tcPr>
            <w:tcW w:w="1414" w:type="dxa"/>
            <w:shd w:val="clear" w:color="auto" w:fill="92D050"/>
          </w:tcPr>
          <w:p w:rsidR="000068EA" w:rsidRPr="00473718" w:rsidRDefault="001968D7" w:rsidP="00473718">
            <w:pPr>
              <w:spacing w:after="0" w:line="240" w:lineRule="auto"/>
            </w:pPr>
            <w:r>
              <w:t>Administrator</w:t>
            </w:r>
          </w:p>
        </w:tc>
        <w:tc>
          <w:tcPr>
            <w:tcW w:w="3927" w:type="dxa"/>
            <w:shd w:val="clear" w:color="auto" w:fill="92D050"/>
          </w:tcPr>
          <w:p w:rsidR="000068EA" w:rsidRPr="00473718" w:rsidRDefault="00740D58" w:rsidP="00740D58">
            <w:pPr>
              <w:spacing w:after="0" w:line="240" w:lineRule="auto"/>
            </w:pPr>
            <w:r>
              <w:t xml:space="preserve">Children’s area complete. Awaiting artwork contributions / poems </w:t>
            </w:r>
            <w:proofErr w:type="spellStart"/>
            <w:r>
              <w:t>etc</w:t>
            </w:r>
            <w:proofErr w:type="spellEnd"/>
            <w:r>
              <w:t xml:space="preserve"> to be uploaded.</w:t>
            </w:r>
            <w:r w:rsidR="00DA0F24">
              <w:t xml:space="preserve"> 09/02 – Artwork now being received for uploading for all to see </w:t>
            </w:r>
          </w:p>
        </w:tc>
      </w:tr>
      <w:tr w:rsidR="000068EA" w:rsidRPr="00473718" w:rsidTr="000068EA">
        <w:trPr>
          <w:trHeight w:val="381"/>
        </w:trPr>
        <w:tc>
          <w:tcPr>
            <w:tcW w:w="663" w:type="dxa"/>
            <w:shd w:val="clear" w:color="auto" w:fill="92D050"/>
          </w:tcPr>
          <w:p w:rsidR="000068EA" w:rsidRPr="00526A1C" w:rsidRDefault="00E87D5C" w:rsidP="00473718">
            <w:pPr>
              <w:spacing w:after="0" w:line="240" w:lineRule="auto"/>
              <w:rPr>
                <w:b/>
              </w:rPr>
            </w:pPr>
            <w:r>
              <w:rPr>
                <w:b/>
              </w:rPr>
              <w:t>1.5</w:t>
            </w:r>
          </w:p>
        </w:tc>
        <w:tc>
          <w:tcPr>
            <w:tcW w:w="4441" w:type="dxa"/>
            <w:shd w:val="clear" w:color="auto" w:fill="92D050"/>
          </w:tcPr>
          <w:p w:rsidR="000068EA" w:rsidRPr="00526A1C" w:rsidRDefault="000068EA" w:rsidP="00473718">
            <w:pPr>
              <w:spacing w:after="0" w:line="240" w:lineRule="auto"/>
              <w:rPr>
                <w:b/>
              </w:rPr>
            </w:pPr>
            <w:r w:rsidRPr="00526A1C">
              <w:rPr>
                <w:b/>
              </w:rPr>
              <w:t>Invoicing System</w:t>
            </w:r>
          </w:p>
          <w:p w:rsidR="000068EA" w:rsidRDefault="000068EA" w:rsidP="00473718">
            <w:pPr>
              <w:spacing w:after="0" w:line="240" w:lineRule="auto"/>
            </w:pPr>
            <w:r>
              <w:t>Transfer from paper to electronic invoicing</w:t>
            </w:r>
          </w:p>
        </w:tc>
        <w:tc>
          <w:tcPr>
            <w:tcW w:w="3459" w:type="dxa"/>
            <w:shd w:val="clear" w:color="auto" w:fill="92D050"/>
          </w:tcPr>
          <w:p w:rsidR="00D941F8" w:rsidRDefault="00D941F8" w:rsidP="00473718">
            <w:pPr>
              <w:spacing w:after="0" w:line="240" w:lineRule="auto"/>
            </w:pPr>
          </w:p>
          <w:p w:rsidR="000068EA" w:rsidRPr="00473718" w:rsidRDefault="000068EA" w:rsidP="00473718">
            <w:pPr>
              <w:spacing w:after="0" w:line="240" w:lineRule="auto"/>
            </w:pPr>
            <w:r>
              <w:t>Reduce late payments and stop cheque payments</w:t>
            </w:r>
          </w:p>
        </w:tc>
        <w:tc>
          <w:tcPr>
            <w:tcW w:w="1264" w:type="dxa"/>
            <w:shd w:val="clear" w:color="auto" w:fill="92D050"/>
          </w:tcPr>
          <w:p w:rsidR="000068EA" w:rsidRPr="00473718" w:rsidRDefault="000068EA" w:rsidP="00473718">
            <w:pPr>
              <w:spacing w:after="0" w:line="240" w:lineRule="auto"/>
            </w:pPr>
            <w:r>
              <w:t>November 2012</w:t>
            </w:r>
          </w:p>
        </w:tc>
        <w:tc>
          <w:tcPr>
            <w:tcW w:w="1414" w:type="dxa"/>
            <w:shd w:val="clear" w:color="auto" w:fill="92D050"/>
          </w:tcPr>
          <w:p w:rsidR="000068EA" w:rsidRPr="00473718" w:rsidRDefault="001968D7" w:rsidP="00473718">
            <w:pPr>
              <w:spacing w:after="0" w:line="240" w:lineRule="auto"/>
            </w:pPr>
            <w:r>
              <w:t>Administrator</w:t>
            </w:r>
          </w:p>
        </w:tc>
        <w:tc>
          <w:tcPr>
            <w:tcW w:w="3927" w:type="dxa"/>
            <w:shd w:val="clear" w:color="auto" w:fill="92D050"/>
          </w:tcPr>
          <w:p w:rsidR="000068EA" w:rsidRDefault="000068EA" w:rsidP="00CB56FC">
            <w:pPr>
              <w:spacing w:after="0" w:line="240" w:lineRule="auto"/>
            </w:pPr>
            <w:r w:rsidRPr="003A7150">
              <w:rPr>
                <w:b/>
              </w:rPr>
              <w:t>Completed</w:t>
            </w:r>
            <w:r>
              <w:t xml:space="preserve"> – Invoicing now on </w:t>
            </w:r>
            <w:proofErr w:type="spellStart"/>
            <w:r>
              <w:t>Zoho</w:t>
            </w:r>
            <w:proofErr w:type="spellEnd"/>
            <w:r>
              <w:t xml:space="preserve"> system. Invoices sent on20th of month and previous months invoicing stored in case of queries</w:t>
            </w:r>
          </w:p>
          <w:p w:rsidR="00D941F8" w:rsidRPr="00CB56FC" w:rsidRDefault="00D941F8" w:rsidP="00CB56FC">
            <w:pPr>
              <w:spacing w:after="0" w:line="240" w:lineRule="auto"/>
            </w:pPr>
          </w:p>
        </w:tc>
      </w:tr>
      <w:tr w:rsidR="000068EA" w:rsidRPr="00473718" w:rsidTr="003C739A">
        <w:trPr>
          <w:trHeight w:val="381"/>
        </w:trPr>
        <w:tc>
          <w:tcPr>
            <w:tcW w:w="663" w:type="dxa"/>
            <w:shd w:val="clear" w:color="auto" w:fill="92D050"/>
          </w:tcPr>
          <w:p w:rsidR="000068EA" w:rsidRPr="00526A1C" w:rsidRDefault="00E87D5C" w:rsidP="00473718">
            <w:pPr>
              <w:spacing w:after="0" w:line="240" w:lineRule="auto"/>
              <w:rPr>
                <w:b/>
              </w:rPr>
            </w:pPr>
            <w:r>
              <w:rPr>
                <w:b/>
              </w:rPr>
              <w:t>1.6</w:t>
            </w:r>
          </w:p>
        </w:tc>
        <w:tc>
          <w:tcPr>
            <w:tcW w:w="4441" w:type="dxa"/>
            <w:shd w:val="clear" w:color="auto" w:fill="92D050"/>
          </w:tcPr>
          <w:p w:rsidR="000068EA" w:rsidRPr="00526A1C" w:rsidRDefault="000068EA" w:rsidP="00473718">
            <w:pPr>
              <w:spacing w:after="0" w:line="240" w:lineRule="auto"/>
              <w:rPr>
                <w:b/>
              </w:rPr>
            </w:pPr>
            <w:r w:rsidRPr="00526A1C">
              <w:rPr>
                <w:b/>
              </w:rPr>
              <w:t>Receiving enough information</w:t>
            </w:r>
          </w:p>
          <w:p w:rsidR="000068EA" w:rsidRDefault="000068EA" w:rsidP="00473718">
            <w:pPr>
              <w:spacing w:after="0" w:line="240" w:lineRule="auto"/>
            </w:pPr>
            <w:r>
              <w:t>Termly newsletters with news from the club, or more regularly if required</w:t>
            </w:r>
          </w:p>
        </w:tc>
        <w:tc>
          <w:tcPr>
            <w:tcW w:w="3459" w:type="dxa"/>
            <w:shd w:val="clear" w:color="auto" w:fill="92D050"/>
          </w:tcPr>
          <w:p w:rsidR="000068EA" w:rsidRDefault="000068EA" w:rsidP="00473718">
            <w:pPr>
              <w:spacing w:after="0" w:line="240" w:lineRule="auto"/>
            </w:pPr>
          </w:p>
          <w:p w:rsidR="000068EA" w:rsidRDefault="000068EA" w:rsidP="00473718">
            <w:pPr>
              <w:spacing w:after="0" w:line="240" w:lineRule="auto"/>
            </w:pPr>
            <w:r>
              <w:t>Feedback from parents to ensure they feel better informed</w:t>
            </w:r>
          </w:p>
        </w:tc>
        <w:tc>
          <w:tcPr>
            <w:tcW w:w="1264" w:type="dxa"/>
            <w:shd w:val="clear" w:color="auto" w:fill="92D050"/>
          </w:tcPr>
          <w:p w:rsidR="000068EA" w:rsidRPr="00473718" w:rsidRDefault="000068EA" w:rsidP="00473718">
            <w:pPr>
              <w:spacing w:after="0" w:line="240" w:lineRule="auto"/>
            </w:pPr>
            <w:r>
              <w:t>Ongoing – Quarterly newsletters</w:t>
            </w:r>
          </w:p>
        </w:tc>
        <w:tc>
          <w:tcPr>
            <w:tcW w:w="1414" w:type="dxa"/>
            <w:shd w:val="clear" w:color="auto" w:fill="92D050"/>
          </w:tcPr>
          <w:p w:rsidR="000068EA" w:rsidRPr="00473718" w:rsidRDefault="000068EA" w:rsidP="00473718">
            <w:pPr>
              <w:spacing w:after="0" w:line="240" w:lineRule="auto"/>
            </w:pPr>
            <w:r>
              <w:t>Nikki</w:t>
            </w:r>
          </w:p>
        </w:tc>
        <w:tc>
          <w:tcPr>
            <w:tcW w:w="3927" w:type="dxa"/>
            <w:shd w:val="clear" w:color="auto" w:fill="92D050"/>
          </w:tcPr>
          <w:p w:rsidR="000068EA" w:rsidRDefault="000068EA" w:rsidP="00473718">
            <w:pPr>
              <w:spacing w:after="0" w:line="240" w:lineRule="auto"/>
            </w:pPr>
            <w:r>
              <w:t xml:space="preserve">07/12 – first newsletter of 2013 completed. </w:t>
            </w:r>
          </w:p>
          <w:p w:rsidR="000068EA" w:rsidRDefault="000068EA" w:rsidP="00473718">
            <w:pPr>
              <w:spacing w:after="0" w:line="240" w:lineRule="auto"/>
            </w:pPr>
            <w:r>
              <w:t>ACTION – Newsletters to be completed 3 times per year in 2014</w:t>
            </w:r>
          </w:p>
          <w:p w:rsidR="005B24D1" w:rsidRDefault="005B24D1" w:rsidP="00473718">
            <w:pPr>
              <w:spacing w:after="0" w:line="240" w:lineRule="auto"/>
            </w:pPr>
            <w:r>
              <w:lastRenderedPageBreak/>
              <w:t xml:space="preserve">ACTION – AGM advertised on website and in club encouraging all parents to attend an discuss matters – low turnout by parents </w:t>
            </w:r>
          </w:p>
          <w:p w:rsidR="003C739A" w:rsidRPr="00473718" w:rsidRDefault="003C739A" w:rsidP="003C739A">
            <w:pPr>
              <w:spacing w:after="0" w:line="240" w:lineRule="auto"/>
            </w:pPr>
            <w:r>
              <w:t>30/04 – Newsletter sent and system set up to send newsletters at start of each new term</w:t>
            </w:r>
          </w:p>
        </w:tc>
      </w:tr>
      <w:tr w:rsidR="001968D7" w:rsidRPr="00473718" w:rsidTr="003A7150">
        <w:trPr>
          <w:trHeight w:val="381"/>
        </w:trPr>
        <w:tc>
          <w:tcPr>
            <w:tcW w:w="663" w:type="dxa"/>
            <w:shd w:val="clear" w:color="auto" w:fill="92D050"/>
          </w:tcPr>
          <w:p w:rsidR="000068EA" w:rsidRPr="00526A1C" w:rsidRDefault="00E87D5C" w:rsidP="00473718">
            <w:pPr>
              <w:spacing w:after="0" w:line="240" w:lineRule="auto"/>
              <w:rPr>
                <w:b/>
              </w:rPr>
            </w:pPr>
            <w:r>
              <w:rPr>
                <w:b/>
              </w:rPr>
              <w:lastRenderedPageBreak/>
              <w:t>1.7</w:t>
            </w:r>
          </w:p>
        </w:tc>
        <w:tc>
          <w:tcPr>
            <w:tcW w:w="4441" w:type="dxa"/>
            <w:shd w:val="clear" w:color="auto" w:fill="92D050"/>
          </w:tcPr>
          <w:p w:rsidR="000068EA" w:rsidRPr="00526A1C" w:rsidRDefault="000068EA" w:rsidP="00473718">
            <w:pPr>
              <w:spacing w:after="0" w:line="240" w:lineRule="auto"/>
              <w:rPr>
                <w:b/>
              </w:rPr>
            </w:pPr>
            <w:r w:rsidRPr="00526A1C">
              <w:rPr>
                <w:b/>
              </w:rPr>
              <w:t>Snack</w:t>
            </w:r>
          </w:p>
          <w:p w:rsidR="000068EA" w:rsidRDefault="000068EA" w:rsidP="00473718">
            <w:pPr>
              <w:spacing w:after="0" w:line="240" w:lineRule="auto"/>
            </w:pPr>
            <w:r>
              <w:t>Continue to follow  the Scottish Executive nutritional guidelines</w:t>
            </w:r>
          </w:p>
        </w:tc>
        <w:tc>
          <w:tcPr>
            <w:tcW w:w="3459" w:type="dxa"/>
            <w:shd w:val="clear" w:color="auto" w:fill="92D050"/>
          </w:tcPr>
          <w:p w:rsidR="000068EA" w:rsidRDefault="000068EA" w:rsidP="00473718">
            <w:pPr>
              <w:spacing w:after="0" w:line="240" w:lineRule="auto"/>
            </w:pPr>
          </w:p>
          <w:p w:rsidR="000068EA" w:rsidRDefault="000068EA" w:rsidP="00473718">
            <w:pPr>
              <w:spacing w:after="0" w:line="240" w:lineRule="auto"/>
            </w:pPr>
            <w:r>
              <w:t>Replacement of all cups, bowls, plates and cutlery.</w:t>
            </w:r>
          </w:p>
          <w:p w:rsidR="000068EA" w:rsidRDefault="000068EA" w:rsidP="00473718">
            <w:pPr>
              <w:spacing w:after="0" w:line="240" w:lineRule="auto"/>
            </w:pPr>
            <w:r>
              <w:t>Increase shopping budgets to avoid buying cheaper and poor quality products</w:t>
            </w:r>
          </w:p>
        </w:tc>
        <w:tc>
          <w:tcPr>
            <w:tcW w:w="1264" w:type="dxa"/>
            <w:shd w:val="clear" w:color="auto" w:fill="92D050"/>
          </w:tcPr>
          <w:p w:rsidR="000068EA" w:rsidRPr="00473718" w:rsidRDefault="000068EA" w:rsidP="00473718">
            <w:pPr>
              <w:spacing w:after="0" w:line="240" w:lineRule="auto"/>
            </w:pPr>
            <w:r>
              <w:t>May 2013</w:t>
            </w:r>
          </w:p>
        </w:tc>
        <w:tc>
          <w:tcPr>
            <w:tcW w:w="1414" w:type="dxa"/>
            <w:shd w:val="clear" w:color="auto" w:fill="92D050"/>
          </w:tcPr>
          <w:p w:rsidR="000068EA" w:rsidRPr="00473718" w:rsidRDefault="000068EA" w:rsidP="00473718">
            <w:pPr>
              <w:spacing w:after="0" w:line="240" w:lineRule="auto"/>
            </w:pPr>
            <w:r>
              <w:t>Nikki</w:t>
            </w:r>
          </w:p>
        </w:tc>
        <w:tc>
          <w:tcPr>
            <w:tcW w:w="3927" w:type="dxa"/>
            <w:shd w:val="clear" w:color="auto" w:fill="92D050"/>
          </w:tcPr>
          <w:p w:rsidR="000068EA" w:rsidRDefault="000068EA" w:rsidP="00473718">
            <w:pPr>
              <w:spacing w:after="0" w:line="240" w:lineRule="auto"/>
            </w:pPr>
            <w:r>
              <w:t>Diluted Fruit juice was tried but feedback from children resulted in only offering milk or water at snack times</w:t>
            </w:r>
          </w:p>
          <w:p w:rsidR="008457E5" w:rsidRPr="003A7150" w:rsidRDefault="008457E5" w:rsidP="00473718">
            <w:pPr>
              <w:spacing w:after="0" w:line="240" w:lineRule="auto"/>
              <w:rPr>
                <w:b/>
              </w:rPr>
            </w:pPr>
            <w:r w:rsidRPr="003A7150">
              <w:rPr>
                <w:b/>
              </w:rPr>
              <w:t>This is completed and ongoing as part of daily routine 10.12.13</w:t>
            </w:r>
          </w:p>
        </w:tc>
      </w:tr>
      <w:tr w:rsidR="001968D7" w:rsidRPr="00473718" w:rsidTr="003A7150">
        <w:trPr>
          <w:trHeight w:val="381"/>
        </w:trPr>
        <w:tc>
          <w:tcPr>
            <w:tcW w:w="663" w:type="dxa"/>
            <w:shd w:val="clear" w:color="auto" w:fill="92D050"/>
          </w:tcPr>
          <w:p w:rsidR="000068EA" w:rsidRPr="00526A1C" w:rsidRDefault="00E87D5C" w:rsidP="007E6F6C">
            <w:pPr>
              <w:spacing w:after="0" w:line="240" w:lineRule="auto"/>
              <w:rPr>
                <w:b/>
              </w:rPr>
            </w:pPr>
            <w:r>
              <w:rPr>
                <w:b/>
              </w:rPr>
              <w:t>1.8</w:t>
            </w:r>
          </w:p>
        </w:tc>
        <w:tc>
          <w:tcPr>
            <w:tcW w:w="4441" w:type="dxa"/>
            <w:shd w:val="clear" w:color="auto" w:fill="92D050"/>
          </w:tcPr>
          <w:p w:rsidR="000068EA" w:rsidRPr="00526A1C" w:rsidRDefault="000068EA" w:rsidP="007E6F6C">
            <w:pPr>
              <w:spacing w:after="0" w:line="240" w:lineRule="auto"/>
              <w:rPr>
                <w:b/>
              </w:rPr>
            </w:pPr>
            <w:r w:rsidRPr="00526A1C">
              <w:rPr>
                <w:b/>
              </w:rPr>
              <w:t>Snack</w:t>
            </w:r>
          </w:p>
          <w:p w:rsidR="000068EA" w:rsidRPr="00526A1C" w:rsidRDefault="000068EA" w:rsidP="007E6F6C">
            <w:pPr>
              <w:spacing w:after="0" w:line="240" w:lineRule="auto"/>
              <w:rPr>
                <w:b/>
              </w:rPr>
            </w:pPr>
            <w:r>
              <w:t>Set up mini focus group to look more closely at snack and obtain more detailed feedback</w:t>
            </w:r>
          </w:p>
        </w:tc>
        <w:tc>
          <w:tcPr>
            <w:tcW w:w="3459" w:type="dxa"/>
            <w:shd w:val="clear" w:color="auto" w:fill="92D050"/>
          </w:tcPr>
          <w:p w:rsidR="000068EA" w:rsidRDefault="000068EA" w:rsidP="00473718">
            <w:pPr>
              <w:spacing w:after="0" w:line="240" w:lineRule="auto"/>
            </w:pPr>
          </w:p>
          <w:p w:rsidR="000068EA" w:rsidRDefault="000068EA" w:rsidP="00473718">
            <w:pPr>
              <w:spacing w:after="0" w:line="240" w:lineRule="auto"/>
            </w:pPr>
            <w:r>
              <w:t>Plan snack collaboratively with the children including shopping</w:t>
            </w:r>
          </w:p>
        </w:tc>
        <w:tc>
          <w:tcPr>
            <w:tcW w:w="1264" w:type="dxa"/>
            <w:shd w:val="clear" w:color="auto" w:fill="92D050"/>
          </w:tcPr>
          <w:p w:rsidR="000068EA" w:rsidRPr="00473718" w:rsidRDefault="000068EA" w:rsidP="00473718">
            <w:pPr>
              <w:spacing w:after="0" w:line="240" w:lineRule="auto"/>
            </w:pPr>
            <w:r>
              <w:t>May 2013</w:t>
            </w:r>
          </w:p>
        </w:tc>
        <w:tc>
          <w:tcPr>
            <w:tcW w:w="1414" w:type="dxa"/>
            <w:shd w:val="clear" w:color="auto" w:fill="92D050"/>
          </w:tcPr>
          <w:p w:rsidR="000068EA" w:rsidRPr="00473718" w:rsidRDefault="000068EA" w:rsidP="00473718">
            <w:pPr>
              <w:spacing w:after="0" w:line="240" w:lineRule="auto"/>
            </w:pPr>
            <w:r>
              <w:t>All staff</w:t>
            </w:r>
          </w:p>
        </w:tc>
        <w:tc>
          <w:tcPr>
            <w:tcW w:w="3927" w:type="dxa"/>
            <w:shd w:val="clear" w:color="auto" w:fill="92D050"/>
          </w:tcPr>
          <w:p w:rsidR="000068EA" w:rsidRPr="003A7150" w:rsidRDefault="003A7150" w:rsidP="003A7150">
            <w:pPr>
              <w:spacing w:after="0" w:line="240" w:lineRule="auto"/>
            </w:pPr>
            <w:r w:rsidRPr="003A7150">
              <w:rPr>
                <w:b/>
              </w:rPr>
              <w:t>Completed August 2013</w:t>
            </w:r>
            <w:r w:rsidR="008457E5" w:rsidRPr="003A7150">
              <w:t xml:space="preserve">- Items added to menu as discussed with children. </w:t>
            </w:r>
            <w:r w:rsidRPr="003A7150">
              <w:t xml:space="preserve"> Yearly review in place to update menu</w:t>
            </w:r>
          </w:p>
        </w:tc>
      </w:tr>
      <w:tr w:rsidR="00D938EC" w:rsidRPr="00473718" w:rsidTr="003A7150">
        <w:trPr>
          <w:trHeight w:val="381"/>
        </w:trPr>
        <w:tc>
          <w:tcPr>
            <w:tcW w:w="663" w:type="dxa"/>
            <w:shd w:val="clear" w:color="auto" w:fill="92D050"/>
          </w:tcPr>
          <w:p w:rsidR="00D938EC" w:rsidRDefault="00D938EC" w:rsidP="007E6F6C">
            <w:pPr>
              <w:spacing w:after="0" w:line="240" w:lineRule="auto"/>
              <w:rPr>
                <w:b/>
              </w:rPr>
            </w:pPr>
            <w:r>
              <w:rPr>
                <w:b/>
              </w:rPr>
              <w:t>1.9</w:t>
            </w:r>
          </w:p>
        </w:tc>
        <w:tc>
          <w:tcPr>
            <w:tcW w:w="4441" w:type="dxa"/>
            <w:shd w:val="clear" w:color="auto" w:fill="92D050"/>
          </w:tcPr>
          <w:p w:rsidR="00D938EC" w:rsidRDefault="00D938EC" w:rsidP="007E6F6C">
            <w:pPr>
              <w:spacing w:after="0" w:line="240" w:lineRule="auto"/>
              <w:rPr>
                <w:b/>
              </w:rPr>
            </w:pPr>
            <w:r>
              <w:rPr>
                <w:b/>
              </w:rPr>
              <w:t>Snack</w:t>
            </w:r>
          </w:p>
          <w:p w:rsidR="00D938EC" w:rsidRPr="00D938EC" w:rsidRDefault="00D938EC" w:rsidP="007E6F6C">
            <w:pPr>
              <w:spacing w:after="0" w:line="240" w:lineRule="auto"/>
            </w:pPr>
            <w:r w:rsidRPr="00D938EC">
              <w:t>Children to be more involved in preparation of snack (SCSWIS)</w:t>
            </w:r>
          </w:p>
        </w:tc>
        <w:tc>
          <w:tcPr>
            <w:tcW w:w="3459" w:type="dxa"/>
            <w:shd w:val="clear" w:color="auto" w:fill="92D050"/>
          </w:tcPr>
          <w:p w:rsidR="00D938EC" w:rsidRDefault="00D938EC" w:rsidP="00473718">
            <w:pPr>
              <w:spacing w:after="0" w:line="240" w:lineRule="auto"/>
            </w:pPr>
          </w:p>
          <w:p w:rsidR="00D938EC" w:rsidRDefault="00D938EC" w:rsidP="00473718">
            <w:pPr>
              <w:spacing w:after="0" w:line="240" w:lineRule="auto"/>
            </w:pPr>
            <w:r>
              <w:t>Involve children in preparation of snack (Fridays specifically)</w:t>
            </w:r>
          </w:p>
        </w:tc>
        <w:tc>
          <w:tcPr>
            <w:tcW w:w="1264" w:type="dxa"/>
            <w:shd w:val="clear" w:color="auto" w:fill="92D050"/>
          </w:tcPr>
          <w:p w:rsidR="00D938EC" w:rsidRDefault="00D938EC" w:rsidP="00473718">
            <w:pPr>
              <w:spacing w:after="0" w:line="240" w:lineRule="auto"/>
            </w:pPr>
            <w:r>
              <w:t>February 2014</w:t>
            </w:r>
          </w:p>
        </w:tc>
        <w:tc>
          <w:tcPr>
            <w:tcW w:w="1414" w:type="dxa"/>
            <w:shd w:val="clear" w:color="auto" w:fill="92D050"/>
          </w:tcPr>
          <w:p w:rsidR="00D938EC" w:rsidRDefault="00D938EC" w:rsidP="00473718">
            <w:pPr>
              <w:spacing w:after="0" w:line="240" w:lineRule="auto"/>
            </w:pPr>
            <w:r>
              <w:t>Nikki</w:t>
            </w:r>
          </w:p>
        </w:tc>
        <w:tc>
          <w:tcPr>
            <w:tcW w:w="3927" w:type="dxa"/>
            <w:shd w:val="clear" w:color="auto" w:fill="92D050"/>
          </w:tcPr>
          <w:p w:rsidR="00D938EC" w:rsidRPr="003A7150" w:rsidRDefault="003A7150" w:rsidP="00473718">
            <w:pPr>
              <w:spacing w:after="0" w:line="240" w:lineRule="auto"/>
            </w:pPr>
            <w:r w:rsidRPr="003A7150">
              <w:rPr>
                <w:b/>
              </w:rPr>
              <w:t>Completed</w:t>
            </w:r>
            <w:r w:rsidRPr="003A7150">
              <w:t xml:space="preserve"> - </w:t>
            </w:r>
            <w:r w:rsidR="008457E5" w:rsidRPr="003A7150">
              <w:t>This can only be done on a Friday pm due t</w:t>
            </w:r>
            <w:r w:rsidRPr="003A7150">
              <w:t xml:space="preserve">o school timings. The children </w:t>
            </w:r>
            <w:r w:rsidR="008457E5" w:rsidRPr="003A7150">
              <w:t>now get more involved in preparation of snack, and baking snack – ongoing 10.12.13</w:t>
            </w:r>
          </w:p>
        </w:tc>
      </w:tr>
      <w:tr w:rsidR="001968D7" w:rsidRPr="00473718" w:rsidTr="003C739A">
        <w:trPr>
          <w:trHeight w:val="381"/>
        </w:trPr>
        <w:tc>
          <w:tcPr>
            <w:tcW w:w="663" w:type="dxa"/>
            <w:shd w:val="clear" w:color="auto" w:fill="92D050"/>
          </w:tcPr>
          <w:p w:rsidR="000068EA" w:rsidRPr="0075769B" w:rsidRDefault="00D938EC" w:rsidP="00E87D5C">
            <w:pPr>
              <w:spacing w:after="0" w:line="240" w:lineRule="auto"/>
              <w:rPr>
                <w:b/>
              </w:rPr>
            </w:pPr>
            <w:r>
              <w:rPr>
                <w:b/>
              </w:rPr>
              <w:t>1.10</w:t>
            </w:r>
          </w:p>
        </w:tc>
        <w:tc>
          <w:tcPr>
            <w:tcW w:w="4441" w:type="dxa"/>
            <w:shd w:val="clear" w:color="auto" w:fill="92D050"/>
          </w:tcPr>
          <w:p w:rsidR="000068EA" w:rsidRPr="0075769B" w:rsidRDefault="000068EA" w:rsidP="00D81A36">
            <w:pPr>
              <w:spacing w:after="0" w:line="240" w:lineRule="auto"/>
              <w:rPr>
                <w:b/>
              </w:rPr>
            </w:pPr>
            <w:r w:rsidRPr="0075769B">
              <w:rPr>
                <w:b/>
              </w:rPr>
              <w:t>Children not enjoying little villagers</w:t>
            </w:r>
          </w:p>
          <w:p w:rsidR="000068EA" w:rsidRPr="00473718" w:rsidRDefault="000068EA" w:rsidP="00D81A36">
            <w:pPr>
              <w:spacing w:after="0" w:line="240" w:lineRule="auto"/>
            </w:pPr>
            <w:r>
              <w:t>Reinforce open door policy via website, newsletter and circle time activities</w:t>
            </w:r>
          </w:p>
        </w:tc>
        <w:tc>
          <w:tcPr>
            <w:tcW w:w="3459" w:type="dxa"/>
            <w:shd w:val="clear" w:color="auto" w:fill="92D050"/>
          </w:tcPr>
          <w:p w:rsidR="000068EA" w:rsidRDefault="000068EA" w:rsidP="00D81A36">
            <w:pPr>
              <w:spacing w:after="0" w:line="240" w:lineRule="auto"/>
            </w:pPr>
          </w:p>
          <w:p w:rsidR="000068EA" w:rsidRPr="00473718" w:rsidRDefault="000068EA" w:rsidP="00D81A36">
            <w:pPr>
              <w:spacing w:after="0" w:line="240" w:lineRule="auto"/>
            </w:pPr>
            <w:r>
              <w:t>Introduce more specific questionnaires to gain more information on likes / dislikes relating to club</w:t>
            </w:r>
          </w:p>
        </w:tc>
        <w:tc>
          <w:tcPr>
            <w:tcW w:w="1264" w:type="dxa"/>
            <w:shd w:val="clear" w:color="auto" w:fill="92D050"/>
          </w:tcPr>
          <w:p w:rsidR="000068EA" w:rsidRPr="00473718" w:rsidRDefault="000068EA" w:rsidP="00473718">
            <w:pPr>
              <w:spacing w:after="0" w:line="240" w:lineRule="auto"/>
            </w:pPr>
            <w:r>
              <w:t>June 2013</w:t>
            </w:r>
          </w:p>
        </w:tc>
        <w:tc>
          <w:tcPr>
            <w:tcW w:w="1414" w:type="dxa"/>
            <w:shd w:val="clear" w:color="auto" w:fill="92D050"/>
          </w:tcPr>
          <w:p w:rsidR="000068EA" w:rsidRPr="00473718" w:rsidRDefault="000068EA" w:rsidP="00473718">
            <w:pPr>
              <w:spacing w:after="0" w:line="240" w:lineRule="auto"/>
            </w:pPr>
            <w:r>
              <w:t>Nikki</w:t>
            </w:r>
          </w:p>
        </w:tc>
        <w:tc>
          <w:tcPr>
            <w:tcW w:w="3927" w:type="dxa"/>
            <w:shd w:val="clear" w:color="auto" w:fill="92D050"/>
          </w:tcPr>
          <w:p w:rsidR="000068EA" w:rsidRDefault="002500E7" w:rsidP="00473718">
            <w:pPr>
              <w:spacing w:after="0" w:line="240" w:lineRule="auto"/>
            </w:pPr>
            <w:r w:rsidRPr="00265D9A">
              <w:t>Questionnaires coming out in January 2014 – These will be more specific on area highlighted.</w:t>
            </w:r>
          </w:p>
          <w:p w:rsidR="003C739A" w:rsidRPr="00265D9A" w:rsidRDefault="003C739A" w:rsidP="00473718">
            <w:pPr>
              <w:spacing w:after="0" w:line="240" w:lineRule="auto"/>
            </w:pPr>
            <w:r>
              <w:t>30/04 – children and parent questionnaires completed. Majority of children happy. Mainly P7 children who want more mature activities which is dealt with under separate  action</w:t>
            </w:r>
          </w:p>
        </w:tc>
      </w:tr>
      <w:tr w:rsidR="001968D7" w:rsidRPr="00473718" w:rsidTr="003C739A">
        <w:trPr>
          <w:trHeight w:val="629"/>
        </w:trPr>
        <w:tc>
          <w:tcPr>
            <w:tcW w:w="663" w:type="dxa"/>
            <w:shd w:val="clear" w:color="auto" w:fill="92D050"/>
          </w:tcPr>
          <w:p w:rsidR="000068EA" w:rsidRPr="0075769B" w:rsidRDefault="00D938EC" w:rsidP="00D81A36">
            <w:pPr>
              <w:spacing w:after="0" w:line="240" w:lineRule="auto"/>
              <w:rPr>
                <w:b/>
              </w:rPr>
            </w:pPr>
            <w:r>
              <w:rPr>
                <w:b/>
              </w:rPr>
              <w:t>1.11</w:t>
            </w:r>
          </w:p>
        </w:tc>
        <w:tc>
          <w:tcPr>
            <w:tcW w:w="4441" w:type="dxa"/>
            <w:shd w:val="clear" w:color="auto" w:fill="92D050"/>
          </w:tcPr>
          <w:p w:rsidR="000068EA" w:rsidRPr="0075769B" w:rsidRDefault="000068EA" w:rsidP="00D81A36">
            <w:pPr>
              <w:spacing w:after="0" w:line="240" w:lineRule="auto"/>
              <w:rPr>
                <w:b/>
              </w:rPr>
            </w:pPr>
            <w:r w:rsidRPr="0075769B">
              <w:rPr>
                <w:b/>
              </w:rPr>
              <w:t>Children not enjoying little villagers</w:t>
            </w:r>
          </w:p>
          <w:p w:rsidR="000068EA" w:rsidRPr="0075769B" w:rsidRDefault="000068EA" w:rsidP="00D81A36">
            <w:pPr>
              <w:spacing w:after="0" w:line="240" w:lineRule="auto"/>
            </w:pPr>
            <w:r>
              <w:t>Ensure all parents understand we have an open door policy and welcome all feedback</w:t>
            </w:r>
          </w:p>
        </w:tc>
        <w:tc>
          <w:tcPr>
            <w:tcW w:w="3459" w:type="dxa"/>
            <w:shd w:val="clear" w:color="auto" w:fill="92D050"/>
          </w:tcPr>
          <w:p w:rsidR="000068EA" w:rsidRDefault="000068EA" w:rsidP="00D81A36">
            <w:pPr>
              <w:spacing w:after="0" w:line="240" w:lineRule="auto"/>
            </w:pPr>
          </w:p>
          <w:p w:rsidR="00347F12" w:rsidRPr="007E6F6C" w:rsidRDefault="000068EA" w:rsidP="00347F12">
            <w:r>
              <w:t xml:space="preserve">Introduce more specific questionnaires to gain more information on likes / dislikes </w:t>
            </w:r>
            <w:r>
              <w:lastRenderedPageBreak/>
              <w:t>relating to club</w:t>
            </w:r>
          </w:p>
        </w:tc>
        <w:tc>
          <w:tcPr>
            <w:tcW w:w="1264" w:type="dxa"/>
            <w:shd w:val="clear" w:color="auto" w:fill="92D050"/>
          </w:tcPr>
          <w:p w:rsidR="000068EA" w:rsidRPr="00473718" w:rsidRDefault="000068EA" w:rsidP="00473718">
            <w:pPr>
              <w:spacing w:after="0" w:line="240" w:lineRule="auto"/>
            </w:pPr>
            <w:r>
              <w:lastRenderedPageBreak/>
              <w:t>June 2013</w:t>
            </w:r>
          </w:p>
        </w:tc>
        <w:tc>
          <w:tcPr>
            <w:tcW w:w="1414" w:type="dxa"/>
            <w:shd w:val="clear" w:color="auto" w:fill="92D050"/>
          </w:tcPr>
          <w:p w:rsidR="000068EA" w:rsidRPr="00473718" w:rsidRDefault="000068EA" w:rsidP="00347F12">
            <w:pPr>
              <w:spacing w:after="0" w:line="240" w:lineRule="auto"/>
            </w:pPr>
            <w:r>
              <w:t>Nikk</w:t>
            </w:r>
            <w:r w:rsidR="001968D7">
              <w:t>i</w:t>
            </w:r>
          </w:p>
        </w:tc>
        <w:tc>
          <w:tcPr>
            <w:tcW w:w="3927" w:type="dxa"/>
            <w:shd w:val="clear" w:color="auto" w:fill="92D050"/>
          </w:tcPr>
          <w:p w:rsidR="003C739A" w:rsidRDefault="002500E7" w:rsidP="003C739A">
            <w:pPr>
              <w:spacing w:after="0" w:line="240" w:lineRule="auto"/>
            </w:pPr>
            <w:r w:rsidRPr="00265D9A">
              <w:t>Questionnaires coming out in January 2014 - These will be more specific on area highlighted.</w:t>
            </w:r>
          </w:p>
          <w:p w:rsidR="003C739A" w:rsidRPr="00265D9A" w:rsidRDefault="003C739A" w:rsidP="003C739A">
            <w:pPr>
              <w:spacing w:after="0" w:line="240" w:lineRule="auto"/>
            </w:pPr>
            <w:r>
              <w:t xml:space="preserve">30/04 - children and parent questionnaires completed. Majority of children happy. Mainly P7 children who </w:t>
            </w:r>
            <w:r>
              <w:lastRenderedPageBreak/>
              <w:t>want more mature activities which is dealt with under separate  action</w:t>
            </w:r>
          </w:p>
        </w:tc>
      </w:tr>
      <w:tr w:rsidR="001968D7" w:rsidRPr="00473718" w:rsidTr="00265D9A">
        <w:trPr>
          <w:trHeight w:val="381"/>
        </w:trPr>
        <w:tc>
          <w:tcPr>
            <w:tcW w:w="663" w:type="dxa"/>
            <w:shd w:val="clear" w:color="auto" w:fill="92D050"/>
          </w:tcPr>
          <w:p w:rsidR="000068EA" w:rsidRDefault="00D938EC" w:rsidP="00D81A36">
            <w:pPr>
              <w:spacing w:after="0" w:line="240" w:lineRule="auto"/>
              <w:rPr>
                <w:b/>
              </w:rPr>
            </w:pPr>
            <w:r>
              <w:rPr>
                <w:b/>
              </w:rPr>
              <w:lastRenderedPageBreak/>
              <w:t>1.12</w:t>
            </w:r>
          </w:p>
        </w:tc>
        <w:tc>
          <w:tcPr>
            <w:tcW w:w="4441" w:type="dxa"/>
            <w:shd w:val="clear" w:color="auto" w:fill="92D050"/>
          </w:tcPr>
          <w:p w:rsidR="000068EA" w:rsidRDefault="000068EA" w:rsidP="00D81A36">
            <w:pPr>
              <w:spacing w:after="0" w:line="240" w:lineRule="auto"/>
              <w:rPr>
                <w:b/>
              </w:rPr>
            </w:pPr>
            <w:r>
              <w:rPr>
                <w:b/>
              </w:rPr>
              <w:t>Circle Time</w:t>
            </w:r>
          </w:p>
          <w:p w:rsidR="000068EA" w:rsidRPr="008A06E9" w:rsidRDefault="000068EA" w:rsidP="00D81A36">
            <w:pPr>
              <w:spacing w:after="0" w:line="240" w:lineRule="auto"/>
            </w:pPr>
            <w:r>
              <w:t>Emphasise the value of circle time and ensure all children are comfortable and feel they are being listened to</w:t>
            </w:r>
          </w:p>
        </w:tc>
        <w:tc>
          <w:tcPr>
            <w:tcW w:w="3459" w:type="dxa"/>
            <w:shd w:val="clear" w:color="auto" w:fill="92D050"/>
          </w:tcPr>
          <w:p w:rsidR="000068EA" w:rsidRDefault="000068EA" w:rsidP="00D81A36">
            <w:pPr>
              <w:spacing w:after="0" w:line="240" w:lineRule="auto"/>
            </w:pPr>
          </w:p>
          <w:p w:rsidR="000068EA" w:rsidRDefault="000068EA" w:rsidP="00D81A36">
            <w:pPr>
              <w:spacing w:after="0" w:line="240" w:lineRule="auto"/>
            </w:pPr>
            <w:r>
              <w:t>Reduce the amount of time spent on circle time and not do it every day</w:t>
            </w:r>
          </w:p>
        </w:tc>
        <w:tc>
          <w:tcPr>
            <w:tcW w:w="1264" w:type="dxa"/>
            <w:shd w:val="clear" w:color="auto" w:fill="92D050"/>
          </w:tcPr>
          <w:p w:rsidR="000068EA" w:rsidRPr="00473718" w:rsidRDefault="00265D9A" w:rsidP="00473718">
            <w:pPr>
              <w:spacing w:after="0" w:line="240" w:lineRule="auto"/>
            </w:pPr>
            <w:r>
              <w:t>Dec 2013</w:t>
            </w:r>
          </w:p>
        </w:tc>
        <w:tc>
          <w:tcPr>
            <w:tcW w:w="1414" w:type="dxa"/>
            <w:shd w:val="clear" w:color="auto" w:fill="92D050"/>
          </w:tcPr>
          <w:p w:rsidR="000068EA" w:rsidRPr="00473718" w:rsidRDefault="000068EA" w:rsidP="00473718">
            <w:pPr>
              <w:spacing w:after="0" w:line="240" w:lineRule="auto"/>
            </w:pPr>
            <w:r>
              <w:t>All staff</w:t>
            </w:r>
          </w:p>
        </w:tc>
        <w:tc>
          <w:tcPr>
            <w:tcW w:w="3927" w:type="dxa"/>
            <w:shd w:val="clear" w:color="auto" w:fill="92D050"/>
          </w:tcPr>
          <w:p w:rsidR="000068EA" w:rsidRPr="00265D9A" w:rsidRDefault="00265D9A" w:rsidP="00265D9A">
            <w:pPr>
              <w:spacing w:after="0" w:line="240" w:lineRule="auto"/>
            </w:pPr>
            <w:r w:rsidRPr="00265D9A">
              <w:rPr>
                <w:b/>
              </w:rPr>
              <w:t>Completed</w:t>
            </w:r>
            <w:r w:rsidRPr="00265D9A">
              <w:t xml:space="preserve"> - </w:t>
            </w:r>
            <w:r w:rsidR="002500E7" w:rsidRPr="00265D9A">
              <w:t>Circle time still happens, but during weather where the children can get straight outside, circle time does not take place. 10.12.13</w:t>
            </w:r>
          </w:p>
        </w:tc>
      </w:tr>
      <w:tr w:rsidR="001968D7" w:rsidRPr="00473718" w:rsidTr="003C739A">
        <w:trPr>
          <w:trHeight w:val="381"/>
        </w:trPr>
        <w:tc>
          <w:tcPr>
            <w:tcW w:w="663" w:type="dxa"/>
            <w:shd w:val="clear" w:color="auto" w:fill="92D050"/>
          </w:tcPr>
          <w:p w:rsidR="000068EA" w:rsidRDefault="00D938EC" w:rsidP="00D81A36">
            <w:pPr>
              <w:spacing w:after="0" w:line="240" w:lineRule="auto"/>
              <w:rPr>
                <w:b/>
              </w:rPr>
            </w:pPr>
            <w:r>
              <w:rPr>
                <w:b/>
              </w:rPr>
              <w:t>1.13</w:t>
            </w:r>
          </w:p>
        </w:tc>
        <w:tc>
          <w:tcPr>
            <w:tcW w:w="4441" w:type="dxa"/>
            <w:shd w:val="clear" w:color="auto" w:fill="92D050"/>
          </w:tcPr>
          <w:p w:rsidR="000068EA" w:rsidRDefault="000068EA" w:rsidP="00D81A36">
            <w:pPr>
              <w:spacing w:after="0" w:line="240" w:lineRule="auto"/>
              <w:rPr>
                <w:b/>
              </w:rPr>
            </w:pPr>
            <w:r>
              <w:rPr>
                <w:b/>
              </w:rPr>
              <w:t>Gym Hall</w:t>
            </w:r>
          </w:p>
          <w:p w:rsidR="000068EA" w:rsidRPr="008A06E9" w:rsidRDefault="000068EA" w:rsidP="00D81A36">
            <w:pPr>
              <w:spacing w:after="0" w:line="240" w:lineRule="auto"/>
            </w:pPr>
            <w:r>
              <w:t>Continue to consult regularly with children re activities</w:t>
            </w:r>
          </w:p>
        </w:tc>
        <w:tc>
          <w:tcPr>
            <w:tcW w:w="3459" w:type="dxa"/>
            <w:shd w:val="clear" w:color="auto" w:fill="92D050"/>
          </w:tcPr>
          <w:p w:rsidR="000068EA" w:rsidRDefault="000068EA" w:rsidP="00D81A36">
            <w:pPr>
              <w:spacing w:after="0" w:line="240" w:lineRule="auto"/>
            </w:pPr>
          </w:p>
          <w:p w:rsidR="000068EA" w:rsidRDefault="000068EA" w:rsidP="00D81A36">
            <w:pPr>
              <w:spacing w:after="0" w:line="240" w:lineRule="auto"/>
            </w:pPr>
            <w:r>
              <w:t>Explore ways to widen the activities we can provide in the gym hall</w:t>
            </w:r>
          </w:p>
        </w:tc>
        <w:tc>
          <w:tcPr>
            <w:tcW w:w="1264" w:type="dxa"/>
            <w:shd w:val="clear" w:color="auto" w:fill="92D050"/>
          </w:tcPr>
          <w:p w:rsidR="000068EA" w:rsidRPr="00473718" w:rsidRDefault="000068EA" w:rsidP="00473718">
            <w:pPr>
              <w:spacing w:after="0" w:line="240" w:lineRule="auto"/>
            </w:pPr>
            <w:r>
              <w:t>Ongoing</w:t>
            </w:r>
          </w:p>
        </w:tc>
        <w:tc>
          <w:tcPr>
            <w:tcW w:w="1414" w:type="dxa"/>
            <w:shd w:val="clear" w:color="auto" w:fill="92D050"/>
          </w:tcPr>
          <w:p w:rsidR="000068EA" w:rsidRPr="00473718" w:rsidRDefault="000068EA" w:rsidP="00473718">
            <w:pPr>
              <w:spacing w:after="0" w:line="240" w:lineRule="auto"/>
            </w:pPr>
            <w:r>
              <w:t>All staff</w:t>
            </w:r>
          </w:p>
        </w:tc>
        <w:tc>
          <w:tcPr>
            <w:tcW w:w="3927" w:type="dxa"/>
            <w:shd w:val="clear" w:color="auto" w:fill="92D050"/>
          </w:tcPr>
          <w:p w:rsidR="000068EA" w:rsidRDefault="002500E7" w:rsidP="00473718">
            <w:pPr>
              <w:spacing w:after="0" w:line="240" w:lineRule="auto"/>
            </w:pPr>
            <w:r w:rsidRPr="00265D9A">
              <w:t>Ongoing,  new idea’s brought forward from staff and children 10.12.13</w:t>
            </w:r>
          </w:p>
          <w:p w:rsidR="003C739A" w:rsidRPr="00265D9A" w:rsidRDefault="003C739A" w:rsidP="00473718">
            <w:pPr>
              <w:spacing w:after="0" w:line="240" w:lineRule="auto"/>
            </w:pPr>
            <w:r>
              <w:t>30/04 Complete for year – children asked regularly regarding activities and children have total input on holiday club activities</w:t>
            </w:r>
          </w:p>
        </w:tc>
      </w:tr>
      <w:tr w:rsidR="001968D7" w:rsidRPr="00473718" w:rsidTr="00265D9A">
        <w:trPr>
          <w:trHeight w:val="381"/>
        </w:trPr>
        <w:tc>
          <w:tcPr>
            <w:tcW w:w="663" w:type="dxa"/>
            <w:shd w:val="clear" w:color="auto" w:fill="92D050"/>
          </w:tcPr>
          <w:p w:rsidR="000068EA" w:rsidRDefault="00D938EC" w:rsidP="00D81A36">
            <w:pPr>
              <w:spacing w:after="0" w:line="240" w:lineRule="auto"/>
              <w:rPr>
                <w:b/>
              </w:rPr>
            </w:pPr>
            <w:r>
              <w:rPr>
                <w:b/>
              </w:rPr>
              <w:t>1.14</w:t>
            </w:r>
          </w:p>
        </w:tc>
        <w:tc>
          <w:tcPr>
            <w:tcW w:w="4441" w:type="dxa"/>
            <w:shd w:val="clear" w:color="auto" w:fill="92D050"/>
          </w:tcPr>
          <w:p w:rsidR="000068EA" w:rsidRDefault="000068EA" w:rsidP="00D81A36">
            <w:pPr>
              <w:spacing w:after="0" w:line="240" w:lineRule="auto"/>
              <w:rPr>
                <w:b/>
              </w:rPr>
            </w:pPr>
            <w:r>
              <w:rPr>
                <w:b/>
              </w:rPr>
              <w:t>Gym Hall</w:t>
            </w:r>
          </w:p>
          <w:p w:rsidR="000068EA" w:rsidRDefault="000068EA" w:rsidP="00D81A36">
            <w:pPr>
              <w:spacing w:after="0" w:line="240" w:lineRule="auto"/>
              <w:rPr>
                <w:b/>
              </w:rPr>
            </w:pPr>
            <w:r>
              <w:t>Prioritise the purchasing of new indoor play equipment and explore with staff how to make best use of the space in the hall</w:t>
            </w:r>
          </w:p>
        </w:tc>
        <w:tc>
          <w:tcPr>
            <w:tcW w:w="3459" w:type="dxa"/>
            <w:shd w:val="clear" w:color="auto" w:fill="92D050"/>
          </w:tcPr>
          <w:p w:rsidR="000068EA" w:rsidRDefault="000068EA" w:rsidP="00D81A36">
            <w:pPr>
              <w:spacing w:after="0" w:line="240" w:lineRule="auto"/>
            </w:pPr>
          </w:p>
          <w:p w:rsidR="000068EA" w:rsidRDefault="000068EA" w:rsidP="00265D9A">
            <w:pPr>
              <w:spacing w:after="0" w:line="240" w:lineRule="auto"/>
            </w:pPr>
            <w:r>
              <w:t xml:space="preserve">Children can opt in or out of activities as well as being </w:t>
            </w:r>
            <w:r w:rsidR="00265D9A">
              <w:t>part of the planning of these act</w:t>
            </w:r>
            <w:r>
              <w:t>ivities</w:t>
            </w:r>
          </w:p>
        </w:tc>
        <w:tc>
          <w:tcPr>
            <w:tcW w:w="1264" w:type="dxa"/>
            <w:shd w:val="clear" w:color="auto" w:fill="92D050"/>
          </w:tcPr>
          <w:p w:rsidR="000068EA" w:rsidRPr="00473718" w:rsidRDefault="00265D9A" w:rsidP="00473718">
            <w:pPr>
              <w:spacing w:after="0" w:line="240" w:lineRule="auto"/>
            </w:pPr>
            <w:r>
              <w:t>July 2013</w:t>
            </w:r>
            <w:r w:rsidR="000068EA">
              <w:t xml:space="preserve"> </w:t>
            </w:r>
          </w:p>
        </w:tc>
        <w:tc>
          <w:tcPr>
            <w:tcW w:w="1414" w:type="dxa"/>
            <w:shd w:val="clear" w:color="auto" w:fill="92D050"/>
          </w:tcPr>
          <w:p w:rsidR="000068EA" w:rsidRPr="00473718" w:rsidRDefault="000068EA" w:rsidP="00473718">
            <w:pPr>
              <w:spacing w:after="0" w:line="240" w:lineRule="auto"/>
            </w:pPr>
            <w:r>
              <w:t>All staff</w:t>
            </w:r>
          </w:p>
        </w:tc>
        <w:tc>
          <w:tcPr>
            <w:tcW w:w="3927" w:type="dxa"/>
            <w:shd w:val="clear" w:color="auto" w:fill="92D050"/>
          </w:tcPr>
          <w:p w:rsidR="000068EA" w:rsidRPr="00265D9A" w:rsidRDefault="002500E7" w:rsidP="00473718">
            <w:pPr>
              <w:spacing w:after="0" w:line="240" w:lineRule="auto"/>
            </w:pPr>
            <w:r w:rsidRPr="00265D9A">
              <w:rPr>
                <w:b/>
              </w:rPr>
              <w:t>Completed</w:t>
            </w:r>
            <w:r w:rsidRPr="00265D9A">
              <w:t xml:space="preserve"> July 2013 – Other equipment will be purchased throughout the year.</w:t>
            </w:r>
          </w:p>
        </w:tc>
      </w:tr>
      <w:tr w:rsidR="001968D7" w:rsidRPr="00473718" w:rsidTr="00265D9A">
        <w:trPr>
          <w:trHeight w:val="381"/>
        </w:trPr>
        <w:tc>
          <w:tcPr>
            <w:tcW w:w="663" w:type="dxa"/>
            <w:shd w:val="clear" w:color="auto" w:fill="92D050"/>
          </w:tcPr>
          <w:p w:rsidR="000068EA" w:rsidRDefault="00D938EC" w:rsidP="00D81A36">
            <w:pPr>
              <w:spacing w:after="0" w:line="240" w:lineRule="auto"/>
              <w:rPr>
                <w:b/>
              </w:rPr>
            </w:pPr>
            <w:r>
              <w:rPr>
                <w:b/>
              </w:rPr>
              <w:t>1.15</w:t>
            </w:r>
          </w:p>
        </w:tc>
        <w:tc>
          <w:tcPr>
            <w:tcW w:w="4441" w:type="dxa"/>
            <w:shd w:val="clear" w:color="auto" w:fill="92D050"/>
          </w:tcPr>
          <w:p w:rsidR="000068EA" w:rsidRDefault="000068EA" w:rsidP="00D81A36">
            <w:pPr>
              <w:spacing w:after="0" w:line="240" w:lineRule="auto"/>
              <w:rPr>
                <w:b/>
              </w:rPr>
            </w:pPr>
            <w:r>
              <w:rPr>
                <w:b/>
              </w:rPr>
              <w:t xml:space="preserve">Interesting and fun activities </w:t>
            </w:r>
            <w:proofErr w:type="spellStart"/>
            <w:r>
              <w:rPr>
                <w:b/>
              </w:rPr>
              <w:t>incl</w:t>
            </w:r>
            <w:proofErr w:type="spellEnd"/>
            <w:r>
              <w:rPr>
                <w:b/>
              </w:rPr>
              <w:t xml:space="preserve"> holiday club</w:t>
            </w:r>
          </w:p>
          <w:p w:rsidR="000068EA" w:rsidRPr="008A06E9" w:rsidRDefault="000068EA" w:rsidP="00D81A36">
            <w:pPr>
              <w:spacing w:after="0" w:line="240" w:lineRule="auto"/>
            </w:pPr>
            <w:r>
              <w:t>Continue to promote the play work principles and work to these so all activities are freely chosen by the children</w:t>
            </w:r>
          </w:p>
        </w:tc>
        <w:tc>
          <w:tcPr>
            <w:tcW w:w="3459" w:type="dxa"/>
            <w:shd w:val="clear" w:color="auto" w:fill="92D050"/>
          </w:tcPr>
          <w:p w:rsidR="000068EA" w:rsidRDefault="000068EA" w:rsidP="00D81A36">
            <w:pPr>
              <w:spacing w:after="0" w:line="240" w:lineRule="auto"/>
            </w:pPr>
          </w:p>
          <w:p w:rsidR="000068EA" w:rsidRDefault="000068EA" w:rsidP="00D81A36">
            <w:pPr>
              <w:spacing w:after="0" w:line="240" w:lineRule="auto"/>
            </w:pPr>
            <w:r>
              <w:t>Consult and gain more focussed feedback from the children on what other types of activities they would like to do</w:t>
            </w:r>
          </w:p>
        </w:tc>
        <w:tc>
          <w:tcPr>
            <w:tcW w:w="1264" w:type="dxa"/>
            <w:shd w:val="clear" w:color="auto" w:fill="92D050"/>
          </w:tcPr>
          <w:p w:rsidR="000068EA" w:rsidRPr="00473718" w:rsidRDefault="00265D9A" w:rsidP="00473718">
            <w:pPr>
              <w:spacing w:after="0" w:line="240" w:lineRule="auto"/>
            </w:pPr>
            <w:r>
              <w:t>Dec 2013</w:t>
            </w:r>
          </w:p>
        </w:tc>
        <w:tc>
          <w:tcPr>
            <w:tcW w:w="1414" w:type="dxa"/>
            <w:shd w:val="clear" w:color="auto" w:fill="92D050"/>
          </w:tcPr>
          <w:p w:rsidR="000068EA" w:rsidRPr="00473718" w:rsidRDefault="000068EA" w:rsidP="00473718">
            <w:pPr>
              <w:spacing w:after="0" w:line="240" w:lineRule="auto"/>
            </w:pPr>
            <w:r>
              <w:t>All staff</w:t>
            </w:r>
          </w:p>
        </w:tc>
        <w:tc>
          <w:tcPr>
            <w:tcW w:w="3927" w:type="dxa"/>
            <w:shd w:val="clear" w:color="auto" w:fill="92D050"/>
          </w:tcPr>
          <w:p w:rsidR="000068EA" w:rsidRPr="00265D9A" w:rsidRDefault="00265D9A" w:rsidP="00473718">
            <w:pPr>
              <w:spacing w:after="0" w:line="240" w:lineRule="auto"/>
            </w:pPr>
            <w:r w:rsidRPr="00265D9A">
              <w:rPr>
                <w:b/>
              </w:rPr>
              <w:t>Completed</w:t>
            </w:r>
            <w:r w:rsidRPr="00265D9A">
              <w:t xml:space="preserve"> - </w:t>
            </w:r>
            <w:r w:rsidR="002500E7" w:rsidRPr="00265D9A">
              <w:t xml:space="preserve">This is carried out on a daily basis, and picked up on staff one to ones and appraisals. 10.12.13 </w:t>
            </w:r>
          </w:p>
        </w:tc>
      </w:tr>
      <w:tr w:rsidR="001968D7" w:rsidRPr="00473718" w:rsidTr="00DA0F24">
        <w:trPr>
          <w:trHeight w:val="381"/>
        </w:trPr>
        <w:tc>
          <w:tcPr>
            <w:tcW w:w="663" w:type="dxa"/>
            <w:shd w:val="clear" w:color="auto" w:fill="FFC000"/>
          </w:tcPr>
          <w:p w:rsidR="000068EA" w:rsidRDefault="00D938EC" w:rsidP="00D81A36">
            <w:pPr>
              <w:spacing w:after="0" w:line="240" w:lineRule="auto"/>
              <w:rPr>
                <w:b/>
              </w:rPr>
            </w:pPr>
            <w:r>
              <w:rPr>
                <w:b/>
              </w:rPr>
              <w:t>1.16</w:t>
            </w:r>
          </w:p>
        </w:tc>
        <w:tc>
          <w:tcPr>
            <w:tcW w:w="4441" w:type="dxa"/>
            <w:shd w:val="clear" w:color="auto" w:fill="FFC000"/>
          </w:tcPr>
          <w:p w:rsidR="000068EA" w:rsidRDefault="000068EA" w:rsidP="00D81A36">
            <w:pPr>
              <w:spacing w:after="0" w:line="240" w:lineRule="auto"/>
              <w:rPr>
                <w:b/>
              </w:rPr>
            </w:pPr>
            <w:r>
              <w:rPr>
                <w:b/>
              </w:rPr>
              <w:t>Unhappy at LV and others not being friendly</w:t>
            </w:r>
          </w:p>
          <w:p w:rsidR="000068EA" w:rsidRPr="00D81A36" w:rsidRDefault="000068EA" w:rsidP="00D81A36">
            <w:pPr>
              <w:spacing w:after="0" w:line="240" w:lineRule="auto"/>
            </w:pPr>
            <w:r>
              <w:t>Remind children we have a suggestion box and all children should feel able to share any worries</w:t>
            </w:r>
          </w:p>
        </w:tc>
        <w:tc>
          <w:tcPr>
            <w:tcW w:w="3459" w:type="dxa"/>
            <w:shd w:val="clear" w:color="auto" w:fill="FFC000"/>
          </w:tcPr>
          <w:p w:rsidR="000068EA" w:rsidRDefault="000068EA" w:rsidP="00D81A36">
            <w:pPr>
              <w:spacing w:after="0" w:line="240" w:lineRule="auto"/>
            </w:pPr>
          </w:p>
          <w:p w:rsidR="000068EA" w:rsidRDefault="000068EA" w:rsidP="00D81A36">
            <w:pPr>
              <w:spacing w:after="0" w:line="240" w:lineRule="auto"/>
            </w:pPr>
            <w:r>
              <w:t>Specific questionnaires to be issued to gain more information on what makes children happy / unhappy</w:t>
            </w:r>
          </w:p>
        </w:tc>
        <w:tc>
          <w:tcPr>
            <w:tcW w:w="1264" w:type="dxa"/>
            <w:shd w:val="clear" w:color="auto" w:fill="FFC000"/>
          </w:tcPr>
          <w:p w:rsidR="000068EA" w:rsidRPr="00473718" w:rsidRDefault="00E87D5C" w:rsidP="00473718">
            <w:pPr>
              <w:spacing w:after="0" w:line="240" w:lineRule="auto"/>
            </w:pPr>
            <w:r>
              <w:t>Ongoing</w:t>
            </w:r>
          </w:p>
        </w:tc>
        <w:tc>
          <w:tcPr>
            <w:tcW w:w="1414" w:type="dxa"/>
            <w:shd w:val="clear" w:color="auto" w:fill="FFC000"/>
          </w:tcPr>
          <w:p w:rsidR="000068EA" w:rsidRPr="00473718" w:rsidRDefault="00E87D5C" w:rsidP="00473718">
            <w:pPr>
              <w:spacing w:after="0" w:line="240" w:lineRule="auto"/>
            </w:pPr>
            <w:r>
              <w:t>All Staff</w:t>
            </w:r>
          </w:p>
        </w:tc>
        <w:tc>
          <w:tcPr>
            <w:tcW w:w="3927" w:type="dxa"/>
            <w:shd w:val="clear" w:color="auto" w:fill="FFC000"/>
          </w:tcPr>
          <w:p w:rsidR="000068EA" w:rsidRPr="00385749" w:rsidRDefault="002500E7" w:rsidP="00473718">
            <w:pPr>
              <w:spacing w:after="0" w:line="240" w:lineRule="auto"/>
            </w:pPr>
            <w:r w:rsidRPr="00385749">
              <w:t>Children still do not use the suggestion box, but are happy to communicate thoughts with all staff 10.12.13</w:t>
            </w:r>
            <w:r w:rsidR="00DA0F24">
              <w:t>. Ongoing with Nikki, staff and committee regularly completing questionnaires</w:t>
            </w:r>
          </w:p>
        </w:tc>
      </w:tr>
    </w:tbl>
    <w:p w:rsidR="00526A1C" w:rsidRDefault="00526A1C"/>
    <w:p w:rsidR="00D81A36" w:rsidRDefault="00D81A36"/>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382"/>
        <w:gridCol w:w="3395"/>
        <w:gridCol w:w="1276"/>
        <w:gridCol w:w="1416"/>
        <w:gridCol w:w="3959"/>
      </w:tblGrid>
      <w:tr w:rsidR="00E87D5C" w:rsidRPr="00473718" w:rsidTr="002500E7">
        <w:trPr>
          <w:trHeight w:val="2259"/>
        </w:trPr>
        <w:tc>
          <w:tcPr>
            <w:tcW w:w="740" w:type="dxa"/>
          </w:tcPr>
          <w:p w:rsidR="00E87D5C" w:rsidRPr="00B30DB5" w:rsidRDefault="00E87D5C" w:rsidP="00B30DB5">
            <w:pPr>
              <w:spacing w:after="0" w:line="240" w:lineRule="auto"/>
              <w:ind w:left="360"/>
              <w:rPr>
                <w:rFonts w:ascii="Comic Sans MS" w:hAnsi="Comic Sans MS"/>
                <w:b/>
              </w:rPr>
            </w:pPr>
          </w:p>
        </w:tc>
        <w:tc>
          <w:tcPr>
            <w:tcW w:w="14428" w:type="dxa"/>
            <w:gridSpan w:val="5"/>
          </w:tcPr>
          <w:p w:rsidR="00E87D5C" w:rsidRPr="00473718" w:rsidRDefault="00E87D5C" w:rsidP="00473718">
            <w:pPr>
              <w:pStyle w:val="ListParagraph"/>
              <w:numPr>
                <w:ilvl w:val="0"/>
                <w:numId w:val="3"/>
              </w:numPr>
              <w:spacing w:after="0" w:line="240" w:lineRule="auto"/>
              <w:rPr>
                <w:rFonts w:ascii="Comic Sans MS" w:hAnsi="Comic Sans MS"/>
                <w:b/>
              </w:rPr>
            </w:pPr>
            <w:r>
              <w:rPr>
                <w:rFonts w:ascii="Comic Sans MS" w:hAnsi="Comic Sans MS"/>
                <w:b/>
              </w:rPr>
              <w:t>Q</w:t>
            </w:r>
            <w:r w:rsidRPr="00473718">
              <w:rPr>
                <w:rFonts w:ascii="Comic Sans MS" w:hAnsi="Comic Sans MS"/>
                <w:b/>
              </w:rPr>
              <w:t>uality of environment</w:t>
            </w:r>
          </w:p>
          <w:p w:rsidR="00E87D5C" w:rsidRPr="00473718" w:rsidRDefault="00E87D5C" w:rsidP="00473718">
            <w:pPr>
              <w:pStyle w:val="NormalWeb"/>
              <w:rPr>
                <w:rFonts w:ascii="Comic Sans MS" w:hAnsi="Comic Sans MS" w:cs="Arial"/>
                <w:color w:val="000000"/>
                <w:sz w:val="20"/>
                <w:szCs w:val="20"/>
              </w:rPr>
            </w:pPr>
            <w:r w:rsidRPr="00473718">
              <w:rPr>
                <w:rStyle w:val="Strong"/>
                <w:rFonts w:ascii="Comic Sans MS" w:hAnsi="Comic Sans MS" w:cs="Arial"/>
                <w:color w:val="000000"/>
                <w:sz w:val="20"/>
                <w:szCs w:val="20"/>
              </w:rPr>
              <w:t>2.1 We ensure that service users and carers participate in assessing and improving the quality of the environment within the service.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2.2 We make sure that the environment is safe and service users are protected.</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2.3 The environment allows service users to have as positive a quality of life as possible.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2.4 Quality Statement is not applicable for this service type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2.5 The accommodation and resources are suitable for the needs of the service users.</w:t>
            </w:r>
          </w:p>
        </w:tc>
      </w:tr>
      <w:tr w:rsidR="00E87D5C" w:rsidRPr="00473718" w:rsidTr="00385749">
        <w:trPr>
          <w:trHeight w:val="1196"/>
        </w:trPr>
        <w:tc>
          <w:tcPr>
            <w:tcW w:w="740" w:type="dxa"/>
          </w:tcPr>
          <w:p w:rsidR="00E87D5C" w:rsidRPr="00473718" w:rsidRDefault="00E87D5C" w:rsidP="00473718">
            <w:pPr>
              <w:spacing w:after="0" w:line="240" w:lineRule="auto"/>
              <w:rPr>
                <w:rFonts w:ascii="Comic Sans MS" w:hAnsi="Comic Sans MS"/>
                <w:b/>
              </w:rPr>
            </w:pPr>
          </w:p>
        </w:tc>
        <w:tc>
          <w:tcPr>
            <w:tcW w:w="14428" w:type="dxa"/>
            <w:gridSpan w:val="5"/>
          </w:tcPr>
          <w:p w:rsidR="00E87D5C" w:rsidRPr="00473718" w:rsidRDefault="00E87D5C" w:rsidP="00473718">
            <w:pPr>
              <w:spacing w:after="0" w:line="240" w:lineRule="auto"/>
              <w:rPr>
                <w:rFonts w:ascii="Comic Sans MS" w:hAnsi="Comic Sans MS"/>
                <w:b/>
              </w:rPr>
            </w:pPr>
          </w:p>
          <w:p w:rsidR="00E87D5C" w:rsidRDefault="00E87D5C" w:rsidP="00473718">
            <w:pPr>
              <w:spacing w:after="0" w:line="240" w:lineRule="auto"/>
              <w:rPr>
                <w:rFonts w:ascii="Comic Sans MS" w:hAnsi="Comic Sans MS"/>
                <w:b/>
              </w:rPr>
            </w:pPr>
            <w:r w:rsidRPr="00473718">
              <w:rPr>
                <w:rFonts w:ascii="Comic Sans MS" w:hAnsi="Comic Sans MS"/>
                <w:b/>
              </w:rPr>
              <w:t>Where are we now?</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Communication with parents on a daily basis</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Questionnaires twice yearly – Critically evaluated</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Targets and objectives set through action/improvement plans</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Risk assessments carried out and reviewed</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Report damaged or broken equipment</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Adhere to correct ratios at all times</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Maintain good hygiene within the club</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 xml:space="preserve">Follow all safety procedures set by the club </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Children have access to indoor and outdoor play</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Children have a wide variety of equipment and recourses</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Wish lists for new equipment</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 xml:space="preserve">Promote </w:t>
            </w:r>
            <w:proofErr w:type="spellStart"/>
            <w:r>
              <w:rPr>
                <w:rFonts w:ascii="Comic Sans MS" w:hAnsi="Comic Sans MS"/>
                <w:b/>
              </w:rPr>
              <w:t>self directed</w:t>
            </w:r>
            <w:proofErr w:type="spellEnd"/>
            <w:r>
              <w:rPr>
                <w:rFonts w:ascii="Comic Sans MS" w:hAnsi="Comic Sans MS"/>
                <w:b/>
              </w:rPr>
              <w:t xml:space="preserve"> plan</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 xml:space="preserve">Promote and work to the </w:t>
            </w:r>
            <w:proofErr w:type="spellStart"/>
            <w:r>
              <w:rPr>
                <w:rFonts w:ascii="Comic Sans MS" w:hAnsi="Comic Sans MS"/>
                <w:b/>
              </w:rPr>
              <w:t>playwork</w:t>
            </w:r>
            <w:proofErr w:type="spellEnd"/>
            <w:r>
              <w:rPr>
                <w:rFonts w:ascii="Comic Sans MS" w:hAnsi="Comic Sans MS"/>
                <w:b/>
              </w:rPr>
              <w:t xml:space="preserve"> principles</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Staff attend regular training to update knowledge</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Equipment used within the club is age appropriate</w:t>
            </w:r>
          </w:p>
          <w:p w:rsidR="00E87D5C" w:rsidRPr="00473718" w:rsidRDefault="00E87D5C" w:rsidP="005C086E">
            <w:pPr>
              <w:spacing w:after="0" w:line="240" w:lineRule="auto"/>
              <w:rPr>
                <w:rFonts w:ascii="Comic Sans MS" w:hAnsi="Comic Sans MS"/>
                <w:b/>
              </w:rPr>
            </w:pPr>
          </w:p>
        </w:tc>
      </w:tr>
      <w:tr w:rsidR="005359A9" w:rsidRPr="00473718" w:rsidTr="002500E7">
        <w:trPr>
          <w:trHeight w:val="360"/>
        </w:trPr>
        <w:tc>
          <w:tcPr>
            <w:tcW w:w="740" w:type="dxa"/>
          </w:tcPr>
          <w:p w:rsidR="00E87D5C" w:rsidRPr="00473718" w:rsidRDefault="00E87D5C" w:rsidP="00473718">
            <w:pPr>
              <w:spacing w:after="0" w:line="240" w:lineRule="auto"/>
            </w:pPr>
          </w:p>
        </w:tc>
        <w:tc>
          <w:tcPr>
            <w:tcW w:w="4382" w:type="dxa"/>
          </w:tcPr>
          <w:p w:rsidR="00E87D5C" w:rsidRPr="00972097" w:rsidRDefault="00972097" w:rsidP="00972097">
            <w:pPr>
              <w:spacing w:after="0" w:line="240" w:lineRule="auto"/>
              <w:jc w:val="center"/>
              <w:rPr>
                <w:b/>
                <w:sz w:val="24"/>
                <w:szCs w:val="24"/>
              </w:rPr>
            </w:pPr>
            <w:r w:rsidRPr="00972097">
              <w:rPr>
                <w:b/>
                <w:sz w:val="24"/>
                <w:szCs w:val="24"/>
              </w:rPr>
              <w:t>Area</w:t>
            </w:r>
          </w:p>
        </w:tc>
        <w:tc>
          <w:tcPr>
            <w:tcW w:w="3395" w:type="dxa"/>
          </w:tcPr>
          <w:p w:rsidR="00E87D5C" w:rsidRPr="00972097" w:rsidRDefault="00972097" w:rsidP="00972097">
            <w:pPr>
              <w:spacing w:after="0" w:line="240" w:lineRule="auto"/>
              <w:jc w:val="center"/>
              <w:rPr>
                <w:b/>
                <w:sz w:val="24"/>
                <w:szCs w:val="24"/>
              </w:rPr>
            </w:pPr>
            <w:r w:rsidRPr="00972097">
              <w:rPr>
                <w:b/>
                <w:sz w:val="24"/>
                <w:szCs w:val="24"/>
              </w:rPr>
              <w:t>Standard</w:t>
            </w:r>
          </w:p>
        </w:tc>
        <w:tc>
          <w:tcPr>
            <w:tcW w:w="1276" w:type="dxa"/>
          </w:tcPr>
          <w:p w:rsidR="00E87D5C" w:rsidRPr="00972097" w:rsidRDefault="00E87D5C" w:rsidP="00972097">
            <w:pPr>
              <w:spacing w:after="0" w:line="240" w:lineRule="auto"/>
              <w:jc w:val="center"/>
              <w:rPr>
                <w:b/>
                <w:sz w:val="24"/>
                <w:szCs w:val="24"/>
              </w:rPr>
            </w:pPr>
            <w:r w:rsidRPr="00972097">
              <w:rPr>
                <w:b/>
                <w:sz w:val="24"/>
                <w:szCs w:val="24"/>
              </w:rPr>
              <w:t>Timescale</w:t>
            </w:r>
          </w:p>
        </w:tc>
        <w:tc>
          <w:tcPr>
            <w:tcW w:w="1416" w:type="dxa"/>
          </w:tcPr>
          <w:p w:rsidR="00E87D5C" w:rsidRPr="00972097" w:rsidRDefault="00E87D5C" w:rsidP="00972097">
            <w:pPr>
              <w:spacing w:after="0" w:line="240" w:lineRule="auto"/>
              <w:jc w:val="center"/>
              <w:rPr>
                <w:b/>
                <w:sz w:val="24"/>
                <w:szCs w:val="24"/>
              </w:rPr>
            </w:pPr>
            <w:r w:rsidRPr="00972097">
              <w:rPr>
                <w:b/>
                <w:sz w:val="24"/>
                <w:szCs w:val="24"/>
              </w:rPr>
              <w:t>By Whom</w:t>
            </w:r>
          </w:p>
        </w:tc>
        <w:tc>
          <w:tcPr>
            <w:tcW w:w="3959" w:type="dxa"/>
          </w:tcPr>
          <w:p w:rsidR="00E87D5C" w:rsidRPr="00972097" w:rsidRDefault="00E87D5C" w:rsidP="00972097">
            <w:pPr>
              <w:spacing w:after="0" w:line="240" w:lineRule="auto"/>
              <w:jc w:val="center"/>
              <w:rPr>
                <w:b/>
                <w:sz w:val="24"/>
                <w:szCs w:val="24"/>
              </w:rPr>
            </w:pPr>
            <w:r w:rsidRPr="00972097">
              <w:rPr>
                <w:b/>
                <w:sz w:val="24"/>
                <w:szCs w:val="24"/>
              </w:rPr>
              <w:t>Evidence</w:t>
            </w:r>
          </w:p>
        </w:tc>
      </w:tr>
      <w:tr w:rsidR="005359A9" w:rsidRPr="00473718" w:rsidTr="00DA0F24">
        <w:trPr>
          <w:trHeight w:val="381"/>
        </w:trPr>
        <w:tc>
          <w:tcPr>
            <w:tcW w:w="740" w:type="dxa"/>
            <w:shd w:val="clear" w:color="auto" w:fill="92D050"/>
          </w:tcPr>
          <w:p w:rsidR="00E87D5C" w:rsidRDefault="00347F12" w:rsidP="00D81A36">
            <w:pPr>
              <w:spacing w:after="0" w:line="240" w:lineRule="auto"/>
              <w:rPr>
                <w:b/>
              </w:rPr>
            </w:pPr>
            <w:r>
              <w:rPr>
                <w:b/>
              </w:rPr>
              <w:t>2.1</w:t>
            </w:r>
          </w:p>
          <w:p w:rsidR="00B30DB5" w:rsidRPr="00B30DB5" w:rsidRDefault="00B30DB5" w:rsidP="00D81A36">
            <w:pPr>
              <w:spacing w:after="0" w:line="240" w:lineRule="auto"/>
              <w:rPr>
                <w:i/>
              </w:rPr>
            </w:pPr>
            <w:r>
              <w:rPr>
                <w:i/>
              </w:rPr>
              <w:t>(1.1)</w:t>
            </w:r>
          </w:p>
        </w:tc>
        <w:tc>
          <w:tcPr>
            <w:tcW w:w="4382" w:type="dxa"/>
            <w:shd w:val="clear" w:color="auto" w:fill="92D050"/>
          </w:tcPr>
          <w:p w:rsidR="00E87D5C" w:rsidRPr="0075769B" w:rsidRDefault="00E87D5C" w:rsidP="00D81A36">
            <w:pPr>
              <w:spacing w:after="0" w:line="240" w:lineRule="auto"/>
              <w:rPr>
                <w:b/>
              </w:rPr>
            </w:pPr>
            <w:r w:rsidRPr="0075769B">
              <w:rPr>
                <w:b/>
              </w:rPr>
              <w:t>Club Website</w:t>
            </w:r>
          </w:p>
          <w:p w:rsidR="00E87D5C" w:rsidRPr="00473718" w:rsidRDefault="00E87D5C" w:rsidP="00D81A36">
            <w:pPr>
              <w:spacing w:after="0" w:line="240" w:lineRule="auto"/>
            </w:pPr>
            <w:r>
              <w:t>Club website kept up to date regularly with input from staff and committee</w:t>
            </w:r>
          </w:p>
        </w:tc>
        <w:tc>
          <w:tcPr>
            <w:tcW w:w="3395" w:type="dxa"/>
            <w:shd w:val="clear" w:color="auto" w:fill="92D050"/>
          </w:tcPr>
          <w:p w:rsidR="00E87D5C" w:rsidRDefault="00E87D5C" w:rsidP="00D81A36">
            <w:pPr>
              <w:spacing w:after="0" w:line="240" w:lineRule="auto"/>
            </w:pPr>
          </w:p>
          <w:p w:rsidR="00E87D5C" w:rsidRPr="00473718" w:rsidRDefault="00E87D5C" w:rsidP="00D81A36">
            <w:pPr>
              <w:spacing w:after="0" w:line="240" w:lineRule="auto"/>
            </w:pPr>
            <w:r>
              <w:t>Information available to all users is up to date and accurate</w:t>
            </w:r>
          </w:p>
        </w:tc>
        <w:tc>
          <w:tcPr>
            <w:tcW w:w="1276" w:type="dxa"/>
            <w:shd w:val="clear" w:color="auto" w:fill="92D050"/>
          </w:tcPr>
          <w:p w:rsidR="00E87D5C" w:rsidRPr="00473718" w:rsidRDefault="00E87D5C" w:rsidP="00473718">
            <w:pPr>
              <w:spacing w:after="0" w:line="240" w:lineRule="auto"/>
            </w:pPr>
            <w:r>
              <w:t>Ongoing</w:t>
            </w:r>
          </w:p>
        </w:tc>
        <w:tc>
          <w:tcPr>
            <w:tcW w:w="1416" w:type="dxa"/>
            <w:shd w:val="clear" w:color="auto" w:fill="92D050"/>
          </w:tcPr>
          <w:p w:rsidR="00E87D5C" w:rsidRDefault="00E87D5C" w:rsidP="00473718">
            <w:pPr>
              <w:spacing w:after="0" w:line="240" w:lineRule="auto"/>
            </w:pPr>
            <w:r>
              <w:t>Committee</w:t>
            </w:r>
          </w:p>
          <w:p w:rsidR="00E87D5C" w:rsidRDefault="00E87D5C" w:rsidP="00473718">
            <w:pPr>
              <w:spacing w:after="0" w:line="240" w:lineRule="auto"/>
            </w:pPr>
            <w:r>
              <w:t>Manager</w:t>
            </w:r>
          </w:p>
          <w:p w:rsidR="00E87D5C" w:rsidRPr="00473718" w:rsidRDefault="00E87D5C" w:rsidP="00473718">
            <w:pPr>
              <w:spacing w:after="0" w:line="240" w:lineRule="auto"/>
            </w:pPr>
            <w:r>
              <w:t>Admin</w:t>
            </w:r>
          </w:p>
        </w:tc>
        <w:tc>
          <w:tcPr>
            <w:tcW w:w="3959" w:type="dxa"/>
            <w:shd w:val="clear" w:color="auto" w:fill="92D050"/>
          </w:tcPr>
          <w:p w:rsidR="00E87D5C" w:rsidRDefault="00DA0F24" w:rsidP="00473718">
            <w:pPr>
              <w:spacing w:after="0" w:line="240" w:lineRule="auto"/>
            </w:pPr>
            <w:r>
              <w:t>As at 09/12 – all minutes placed on website. 09/02 Website has been reviewed and updated with relevant information</w:t>
            </w:r>
          </w:p>
          <w:p w:rsidR="005B4DB9" w:rsidRPr="00473718" w:rsidRDefault="005B4DB9" w:rsidP="00473718">
            <w:pPr>
              <w:spacing w:after="0" w:line="240" w:lineRule="auto"/>
            </w:pPr>
          </w:p>
        </w:tc>
      </w:tr>
      <w:tr w:rsidR="00B30DB5" w:rsidRPr="00473718" w:rsidTr="00526751">
        <w:trPr>
          <w:trHeight w:val="360"/>
        </w:trPr>
        <w:tc>
          <w:tcPr>
            <w:tcW w:w="740" w:type="dxa"/>
            <w:shd w:val="clear" w:color="auto" w:fill="92D050"/>
          </w:tcPr>
          <w:p w:rsidR="00E87D5C" w:rsidRDefault="00347F12" w:rsidP="0075769B">
            <w:pPr>
              <w:spacing w:after="0" w:line="240" w:lineRule="auto"/>
              <w:rPr>
                <w:b/>
              </w:rPr>
            </w:pPr>
            <w:r>
              <w:rPr>
                <w:b/>
              </w:rPr>
              <w:lastRenderedPageBreak/>
              <w:t>2.2</w:t>
            </w:r>
          </w:p>
          <w:p w:rsidR="00B30DB5" w:rsidRPr="00B30DB5" w:rsidRDefault="00B30DB5" w:rsidP="0075769B">
            <w:pPr>
              <w:spacing w:after="0" w:line="240" w:lineRule="auto"/>
              <w:rPr>
                <w:i/>
              </w:rPr>
            </w:pPr>
            <w:r w:rsidRPr="00B30DB5">
              <w:rPr>
                <w:i/>
              </w:rPr>
              <w:t>(1.2)</w:t>
            </w:r>
          </w:p>
        </w:tc>
        <w:tc>
          <w:tcPr>
            <w:tcW w:w="4382" w:type="dxa"/>
            <w:shd w:val="clear" w:color="auto" w:fill="92D050"/>
          </w:tcPr>
          <w:p w:rsidR="00E87D5C" w:rsidRPr="0075769B" w:rsidRDefault="00E87D5C" w:rsidP="0075769B">
            <w:pPr>
              <w:spacing w:after="0" w:line="240" w:lineRule="auto"/>
              <w:rPr>
                <w:b/>
              </w:rPr>
            </w:pPr>
            <w:r w:rsidRPr="0075769B">
              <w:rPr>
                <w:b/>
              </w:rPr>
              <w:t>Club Website</w:t>
            </w:r>
          </w:p>
          <w:p w:rsidR="00E87D5C" w:rsidRPr="00473718" w:rsidRDefault="00B30DB5" w:rsidP="00D81A36">
            <w:pPr>
              <w:spacing w:after="0" w:line="240" w:lineRule="auto"/>
            </w:pPr>
            <w:r>
              <w:t>Policies are</w:t>
            </w:r>
            <w:r w:rsidR="00E87D5C">
              <w:t xml:space="preserve"> amended and updated regularly to coincide with new regulations</w:t>
            </w:r>
          </w:p>
        </w:tc>
        <w:tc>
          <w:tcPr>
            <w:tcW w:w="3395" w:type="dxa"/>
            <w:shd w:val="clear" w:color="auto" w:fill="92D050"/>
          </w:tcPr>
          <w:p w:rsidR="00E87D5C" w:rsidRDefault="00E87D5C" w:rsidP="00D81A36">
            <w:pPr>
              <w:spacing w:after="0" w:line="240" w:lineRule="auto"/>
            </w:pPr>
          </w:p>
          <w:p w:rsidR="00E87D5C" w:rsidRPr="00473718" w:rsidRDefault="00E87D5C" w:rsidP="00D81A36">
            <w:pPr>
              <w:spacing w:after="0" w:line="240" w:lineRule="auto"/>
            </w:pPr>
            <w:r>
              <w:t>Information available to all users is up to date and accurate</w:t>
            </w:r>
          </w:p>
        </w:tc>
        <w:tc>
          <w:tcPr>
            <w:tcW w:w="1276" w:type="dxa"/>
            <w:shd w:val="clear" w:color="auto" w:fill="92D050"/>
          </w:tcPr>
          <w:p w:rsidR="00E87D5C" w:rsidRPr="00473718" w:rsidRDefault="00E87D5C" w:rsidP="00473718">
            <w:pPr>
              <w:spacing w:after="0" w:line="240" w:lineRule="auto"/>
            </w:pPr>
            <w:r>
              <w:t>Ongoing</w:t>
            </w:r>
          </w:p>
        </w:tc>
        <w:tc>
          <w:tcPr>
            <w:tcW w:w="1416" w:type="dxa"/>
            <w:shd w:val="clear" w:color="auto" w:fill="92D050"/>
          </w:tcPr>
          <w:p w:rsidR="00E87D5C" w:rsidRPr="00473718" w:rsidRDefault="00E87D5C" w:rsidP="00473718">
            <w:pPr>
              <w:spacing w:after="0" w:line="240" w:lineRule="auto"/>
            </w:pPr>
            <w:r>
              <w:t>Admin</w:t>
            </w:r>
          </w:p>
        </w:tc>
        <w:tc>
          <w:tcPr>
            <w:tcW w:w="3959" w:type="dxa"/>
            <w:shd w:val="clear" w:color="auto" w:fill="92D050"/>
          </w:tcPr>
          <w:p w:rsidR="00E87D5C" w:rsidRPr="00473718" w:rsidRDefault="00B30DB5" w:rsidP="00473718">
            <w:pPr>
              <w:spacing w:after="0" w:line="240" w:lineRule="auto"/>
            </w:pPr>
            <w:r>
              <w:t>As at 07/12 – up to date and accurate</w:t>
            </w:r>
          </w:p>
        </w:tc>
      </w:tr>
      <w:tr w:rsidR="005359A9" w:rsidRPr="00473718" w:rsidTr="005B4DB9">
        <w:trPr>
          <w:trHeight w:val="381"/>
        </w:trPr>
        <w:tc>
          <w:tcPr>
            <w:tcW w:w="740" w:type="dxa"/>
            <w:shd w:val="clear" w:color="auto" w:fill="92D050"/>
          </w:tcPr>
          <w:p w:rsidR="00E87D5C" w:rsidRDefault="00347F12" w:rsidP="0075769B">
            <w:pPr>
              <w:spacing w:after="0" w:line="240" w:lineRule="auto"/>
              <w:rPr>
                <w:b/>
              </w:rPr>
            </w:pPr>
            <w:r>
              <w:rPr>
                <w:b/>
              </w:rPr>
              <w:t>2.3</w:t>
            </w:r>
          </w:p>
          <w:p w:rsidR="00B30DB5" w:rsidRPr="00B30DB5" w:rsidRDefault="00B30DB5" w:rsidP="0075769B">
            <w:pPr>
              <w:spacing w:after="0" w:line="240" w:lineRule="auto"/>
              <w:rPr>
                <w:i/>
              </w:rPr>
            </w:pPr>
            <w:r w:rsidRPr="00B30DB5">
              <w:rPr>
                <w:i/>
              </w:rPr>
              <w:t>(1.3)</w:t>
            </w:r>
          </w:p>
        </w:tc>
        <w:tc>
          <w:tcPr>
            <w:tcW w:w="4382" w:type="dxa"/>
            <w:shd w:val="clear" w:color="auto" w:fill="92D050"/>
          </w:tcPr>
          <w:p w:rsidR="00E87D5C" w:rsidRPr="0075769B" w:rsidRDefault="00E87D5C" w:rsidP="0075769B">
            <w:pPr>
              <w:spacing w:after="0" w:line="240" w:lineRule="auto"/>
              <w:rPr>
                <w:b/>
              </w:rPr>
            </w:pPr>
            <w:r w:rsidRPr="0075769B">
              <w:rPr>
                <w:b/>
              </w:rPr>
              <w:t>Club Website</w:t>
            </w:r>
          </w:p>
          <w:p w:rsidR="00E87D5C" w:rsidRDefault="00E87D5C" w:rsidP="00D81A36">
            <w:pPr>
              <w:spacing w:after="0" w:line="240" w:lineRule="auto"/>
            </w:pPr>
            <w:r>
              <w:t>Create a parents / carers area of the website to invite contributions and suggestions</w:t>
            </w:r>
          </w:p>
          <w:p w:rsidR="005359A9" w:rsidRPr="00473718" w:rsidRDefault="005359A9" w:rsidP="00D81A36">
            <w:pPr>
              <w:spacing w:after="0" w:line="240" w:lineRule="auto"/>
            </w:pPr>
            <w:r w:rsidRPr="00DF571D">
              <w:rPr>
                <w:b/>
              </w:rPr>
              <w:t>02/13</w:t>
            </w:r>
            <w:r>
              <w:t xml:space="preserve"> – SCSWIS Advised to make questionnaires shorter</w:t>
            </w:r>
          </w:p>
        </w:tc>
        <w:tc>
          <w:tcPr>
            <w:tcW w:w="3395" w:type="dxa"/>
            <w:shd w:val="clear" w:color="auto" w:fill="92D050"/>
          </w:tcPr>
          <w:p w:rsidR="00E87D5C" w:rsidRDefault="00E87D5C" w:rsidP="00D81A36">
            <w:pPr>
              <w:spacing w:after="0" w:line="240" w:lineRule="auto"/>
            </w:pPr>
          </w:p>
          <w:p w:rsidR="00E87D5C" w:rsidRPr="00473718" w:rsidRDefault="00E87D5C" w:rsidP="00D81A36">
            <w:pPr>
              <w:spacing w:after="0" w:line="240" w:lineRule="auto"/>
            </w:pPr>
            <w:r>
              <w:t>Increased opportunities for feedback from users</w:t>
            </w:r>
          </w:p>
        </w:tc>
        <w:tc>
          <w:tcPr>
            <w:tcW w:w="1276" w:type="dxa"/>
            <w:shd w:val="clear" w:color="auto" w:fill="92D050"/>
          </w:tcPr>
          <w:p w:rsidR="00E87D5C" w:rsidRPr="00473718" w:rsidRDefault="00E87D5C" w:rsidP="00473718">
            <w:pPr>
              <w:spacing w:after="0" w:line="240" w:lineRule="auto"/>
            </w:pPr>
            <w:r>
              <w:t>July 2013</w:t>
            </w:r>
          </w:p>
        </w:tc>
        <w:tc>
          <w:tcPr>
            <w:tcW w:w="1416" w:type="dxa"/>
            <w:shd w:val="clear" w:color="auto" w:fill="92D050"/>
          </w:tcPr>
          <w:p w:rsidR="00E87D5C" w:rsidRPr="00473718" w:rsidRDefault="00E87D5C" w:rsidP="00473718">
            <w:pPr>
              <w:spacing w:after="0" w:line="240" w:lineRule="auto"/>
            </w:pPr>
            <w:r>
              <w:t>Admin</w:t>
            </w:r>
          </w:p>
        </w:tc>
        <w:tc>
          <w:tcPr>
            <w:tcW w:w="3959" w:type="dxa"/>
            <w:shd w:val="clear" w:color="auto" w:fill="92D050"/>
          </w:tcPr>
          <w:p w:rsidR="00E87D5C" w:rsidRPr="00473718" w:rsidRDefault="005B4DB9" w:rsidP="00473718">
            <w:pPr>
              <w:spacing w:after="0" w:line="240" w:lineRule="auto"/>
            </w:pPr>
            <w:r w:rsidRPr="00385749">
              <w:t>Next Questionnaire Due January 2014</w:t>
            </w:r>
            <w:r>
              <w:t>. Questionnaire sent accordingly. Members (parents) section updated and forms checked to ensure ease of use 09/02.</w:t>
            </w:r>
          </w:p>
        </w:tc>
      </w:tr>
      <w:tr w:rsidR="005359A9" w:rsidRPr="00473718" w:rsidTr="002802AC">
        <w:trPr>
          <w:trHeight w:val="381"/>
        </w:trPr>
        <w:tc>
          <w:tcPr>
            <w:tcW w:w="740" w:type="dxa"/>
            <w:shd w:val="clear" w:color="auto" w:fill="92D050"/>
          </w:tcPr>
          <w:p w:rsidR="00E87D5C" w:rsidRDefault="00347F12" w:rsidP="0075769B">
            <w:pPr>
              <w:spacing w:after="0" w:line="240" w:lineRule="auto"/>
              <w:rPr>
                <w:b/>
              </w:rPr>
            </w:pPr>
            <w:r>
              <w:rPr>
                <w:b/>
              </w:rPr>
              <w:t>2.4</w:t>
            </w:r>
          </w:p>
          <w:p w:rsidR="00B30DB5" w:rsidRPr="00B30DB5" w:rsidRDefault="00B30DB5" w:rsidP="0075769B">
            <w:pPr>
              <w:spacing w:after="0" w:line="240" w:lineRule="auto"/>
              <w:rPr>
                <w:i/>
              </w:rPr>
            </w:pPr>
            <w:r w:rsidRPr="00B30DB5">
              <w:rPr>
                <w:i/>
              </w:rPr>
              <w:t>(1.4)</w:t>
            </w:r>
          </w:p>
        </w:tc>
        <w:tc>
          <w:tcPr>
            <w:tcW w:w="4382" w:type="dxa"/>
            <w:shd w:val="clear" w:color="auto" w:fill="92D050"/>
          </w:tcPr>
          <w:p w:rsidR="00E87D5C" w:rsidRPr="0075769B" w:rsidRDefault="00E87D5C" w:rsidP="0075769B">
            <w:pPr>
              <w:spacing w:after="0" w:line="240" w:lineRule="auto"/>
              <w:rPr>
                <w:b/>
              </w:rPr>
            </w:pPr>
            <w:r w:rsidRPr="0075769B">
              <w:rPr>
                <w:b/>
              </w:rPr>
              <w:t>Club Website</w:t>
            </w:r>
          </w:p>
          <w:p w:rsidR="00E87D5C" w:rsidRPr="00473718" w:rsidRDefault="00E87D5C" w:rsidP="00D81A36">
            <w:pPr>
              <w:spacing w:after="0" w:line="240" w:lineRule="auto"/>
            </w:pPr>
            <w:r>
              <w:t>Create a children’s area of the website with children can upload contributions as part of club activities</w:t>
            </w:r>
          </w:p>
        </w:tc>
        <w:tc>
          <w:tcPr>
            <w:tcW w:w="3395" w:type="dxa"/>
            <w:shd w:val="clear" w:color="auto" w:fill="92D050"/>
          </w:tcPr>
          <w:p w:rsidR="00E87D5C" w:rsidRDefault="00E87D5C" w:rsidP="00D81A36">
            <w:pPr>
              <w:spacing w:after="0" w:line="240" w:lineRule="auto"/>
            </w:pPr>
          </w:p>
          <w:p w:rsidR="00E87D5C" w:rsidRPr="00473718" w:rsidRDefault="00E87D5C" w:rsidP="00D81A36">
            <w:pPr>
              <w:spacing w:after="0" w:line="240" w:lineRule="auto"/>
            </w:pPr>
            <w:r>
              <w:t>Increased opportunities for activities for older children through media resources</w:t>
            </w:r>
          </w:p>
        </w:tc>
        <w:tc>
          <w:tcPr>
            <w:tcW w:w="1276" w:type="dxa"/>
            <w:shd w:val="clear" w:color="auto" w:fill="92D050"/>
          </w:tcPr>
          <w:p w:rsidR="00E87D5C" w:rsidRPr="00473718" w:rsidRDefault="00E87D5C" w:rsidP="00473718">
            <w:pPr>
              <w:spacing w:after="0" w:line="240" w:lineRule="auto"/>
            </w:pPr>
            <w:r>
              <w:t>July 2013</w:t>
            </w:r>
          </w:p>
        </w:tc>
        <w:tc>
          <w:tcPr>
            <w:tcW w:w="1416" w:type="dxa"/>
            <w:shd w:val="clear" w:color="auto" w:fill="92D050"/>
          </w:tcPr>
          <w:p w:rsidR="00E87D5C" w:rsidRPr="00473718" w:rsidRDefault="00E87D5C" w:rsidP="00473718">
            <w:pPr>
              <w:spacing w:after="0" w:line="240" w:lineRule="auto"/>
            </w:pPr>
            <w:r>
              <w:t>Admin</w:t>
            </w:r>
          </w:p>
        </w:tc>
        <w:tc>
          <w:tcPr>
            <w:tcW w:w="3959" w:type="dxa"/>
            <w:shd w:val="clear" w:color="auto" w:fill="92D050"/>
          </w:tcPr>
          <w:p w:rsidR="00E87D5C" w:rsidRDefault="002802AC" w:rsidP="00473718">
            <w:pPr>
              <w:spacing w:after="0" w:line="240" w:lineRule="auto"/>
            </w:pPr>
            <w:r>
              <w:t xml:space="preserve">Children’s area complete. Awaiting artwork contributions / poems </w:t>
            </w:r>
            <w:proofErr w:type="spellStart"/>
            <w:r>
              <w:t>etc</w:t>
            </w:r>
            <w:proofErr w:type="spellEnd"/>
            <w:r>
              <w:t xml:space="preserve"> to be uploaded.</w:t>
            </w:r>
            <w:r w:rsidR="005B4DB9">
              <w:t xml:space="preserve"> 09/02 – Artwork now being received for uploading for all to see</w:t>
            </w:r>
          </w:p>
          <w:p w:rsidR="005B4DB9" w:rsidRPr="00473718" w:rsidRDefault="005B4DB9" w:rsidP="00473718">
            <w:pPr>
              <w:spacing w:after="0" w:line="240" w:lineRule="auto"/>
            </w:pPr>
          </w:p>
        </w:tc>
      </w:tr>
      <w:tr w:rsidR="005359A9" w:rsidRPr="00473718" w:rsidTr="002A08B1">
        <w:trPr>
          <w:trHeight w:val="381"/>
        </w:trPr>
        <w:tc>
          <w:tcPr>
            <w:tcW w:w="740" w:type="dxa"/>
            <w:shd w:val="clear" w:color="auto" w:fill="FFC000"/>
          </w:tcPr>
          <w:p w:rsidR="00E87D5C" w:rsidRDefault="00347F12" w:rsidP="0075769B">
            <w:pPr>
              <w:spacing w:after="0" w:line="240" w:lineRule="auto"/>
              <w:rPr>
                <w:b/>
              </w:rPr>
            </w:pPr>
            <w:r>
              <w:rPr>
                <w:b/>
              </w:rPr>
              <w:t>2.5</w:t>
            </w:r>
          </w:p>
        </w:tc>
        <w:tc>
          <w:tcPr>
            <w:tcW w:w="4382" w:type="dxa"/>
            <w:shd w:val="clear" w:color="auto" w:fill="FFC000"/>
          </w:tcPr>
          <w:p w:rsidR="00E87D5C" w:rsidRDefault="00E87D5C" w:rsidP="0075769B">
            <w:pPr>
              <w:spacing w:after="0" w:line="240" w:lineRule="auto"/>
              <w:rPr>
                <w:b/>
              </w:rPr>
            </w:pPr>
            <w:r>
              <w:rPr>
                <w:b/>
              </w:rPr>
              <w:t>Activities for older children</w:t>
            </w:r>
          </w:p>
          <w:p w:rsidR="00E87D5C" w:rsidRPr="0075769B" w:rsidRDefault="00E87D5C" w:rsidP="0075769B">
            <w:pPr>
              <w:spacing w:after="0" w:line="240" w:lineRule="auto"/>
            </w:pPr>
            <w:r>
              <w:t>Focused consultation with staff and older children for input and feedback on activities</w:t>
            </w:r>
          </w:p>
        </w:tc>
        <w:tc>
          <w:tcPr>
            <w:tcW w:w="3395" w:type="dxa"/>
            <w:shd w:val="clear" w:color="auto" w:fill="FFC000"/>
          </w:tcPr>
          <w:p w:rsidR="00E87D5C" w:rsidRDefault="00E87D5C" w:rsidP="00D81A36">
            <w:pPr>
              <w:spacing w:after="0" w:line="240" w:lineRule="auto"/>
            </w:pPr>
          </w:p>
          <w:p w:rsidR="00E87D5C" w:rsidRDefault="00E87D5C" w:rsidP="00D81A36">
            <w:pPr>
              <w:spacing w:after="0" w:line="240" w:lineRule="auto"/>
            </w:pPr>
            <w:r>
              <w:t>Older children to do wish list on new equipment and budget to be set for purchasing new resources</w:t>
            </w:r>
          </w:p>
        </w:tc>
        <w:tc>
          <w:tcPr>
            <w:tcW w:w="1276" w:type="dxa"/>
            <w:shd w:val="clear" w:color="auto" w:fill="FFC000"/>
          </w:tcPr>
          <w:p w:rsidR="00E87D5C" w:rsidRPr="00473718" w:rsidRDefault="002A08B1" w:rsidP="00473718">
            <w:pPr>
              <w:spacing w:after="0" w:line="240" w:lineRule="auto"/>
            </w:pPr>
            <w:r>
              <w:t>Ongoing</w:t>
            </w:r>
          </w:p>
        </w:tc>
        <w:tc>
          <w:tcPr>
            <w:tcW w:w="1416" w:type="dxa"/>
            <w:shd w:val="clear" w:color="auto" w:fill="FFC000"/>
          </w:tcPr>
          <w:p w:rsidR="00E87D5C" w:rsidRPr="00473718" w:rsidRDefault="00E87D5C" w:rsidP="00473718">
            <w:pPr>
              <w:spacing w:after="0" w:line="240" w:lineRule="auto"/>
            </w:pPr>
            <w:r>
              <w:t>All staff</w:t>
            </w:r>
          </w:p>
        </w:tc>
        <w:tc>
          <w:tcPr>
            <w:tcW w:w="3959" w:type="dxa"/>
            <w:shd w:val="clear" w:color="auto" w:fill="FFC000"/>
          </w:tcPr>
          <w:p w:rsidR="00E87D5C" w:rsidRPr="00473718" w:rsidRDefault="002A08B1" w:rsidP="00473718">
            <w:pPr>
              <w:spacing w:after="0" w:line="240" w:lineRule="auto"/>
            </w:pPr>
            <w:r>
              <w:t>30/04 – children</w:t>
            </w:r>
            <w:r w:rsidR="006930C5">
              <w:t>’</w:t>
            </w:r>
            <w:r>
              <w:t xml:space="preserve">s </w:t>
            </w:r>
            <w:r w:rsidR="006930C5">
              <w:t>and parent questionnaires</w:t>
            </w:r>
            <w:r>
              <w:t xml:space="preserve"> came back and for older children most were positive, The suggestions given cannot be provided due to health and safety policies but we are continually looking for activities which involve older children</w:t>
            </w:r>
          </w:p>
        </w:tc>
      </w:tr>
      <w:tr w:rsidR="005359A9" w:rsidRPr="00473718" w:rsidTr="002A08B1">
        <w:trPr>
          <w:trHeight w:val="381"/>
        </w:trPr>
        <w:tc>
          <w:tcPr>
            <w:tcW w:w="740" w:type="dxa"/>
            <w:shd w:val="clear" w:color="auto" w:fill="FFC000"/>
          </w:tcPr>
          <w:p w:rsidR="00E87D5C" w:rsidRDefault="00347F12" w:rsidP="0075769B">
            <w:pPr>
              <w:spacing w:after="0" w:line="240" w:lineRule="auto"/>
              <w:rPr>
                <w:b/>
              </w:rPr>
            </w:pPr>
            <w:r>
              <w:rPr>
                <w:b/>
              </w:rPr>
              <w:t>2.6</w:t>
            </w:r>
          </w:p>
        </w:tc>
        <w:tc>
          <w:tcPr>
            <w:tcW w:w="4382" w:type="dxa"/>
            <w:shd w:val="clear" w:color="auto" w:fill="FFC000"/>
          </w:tcPr>
          <w:p w:rsidR="00E87D5C" w:rsidRDefault="00E87D5C" w:rsidP="0075769B">
            <w:pPr>
              <w:spacing w:after="0" w:line="240" w:lineRule="auto"/>
              <w:rPr>
                <w:b/>
              </w:rPr>
            </w:pPr>
            <w:r>
              <w:rPr>
                <w:b/>
              </w:rPr>
              <w:t>Activities for older children</w:t>
            </w:r>
          </w:p>
          <w:p w:rsidR="00E87D5C" w:rsidRDefault="00E87D5C" w:rsidP="0075769B">
            <w:pPr>
              <w:spacing w:after="0" w:line="240" w:lineRule="auto"/>
              <w:rPr>
                <w:b/>
              </w:rPr>
            </w:pPr>
            <w:r>
              <w:t>User guides for new media resources to be written and training for staff provided</w:t>
            </w:r>
          </w:p>
        </w:tc>
        <w:tc>
          <w:tcPr>
            <w:tcW w:w="3395" w:type="dxa"/>
            <w:shd w:val="clear" w:color="auto" w:fill="FFC000"/>
          </w:tcPr>
          <w:p w:rsidR="00E87D5C" w:rsidRDefault="00E87D5C" w:rsidP="00D81A36">
            <w:pPr>
              <w:spacing w:after="0" w:line="240" w:lineRule="auto"/>
            </w:pPr>
          </w:p>
          <w:p w:rsidR="00E87D5C" w:rsidRDefault="00E87D5C" w:rsidP="00D81A36">
            <w:pPr>
              <w:spacing w:after="0" w:line="240" w:lineRule="auto"/>
            </w:pPr>
            <w:r>
              <w:t>Older children and staff bec</w:t>
            </w:r>
            <w:r w:rsidR="006930C5">
              <w:t>ome familiar in using new multi-</w:t>
            </w:r>
            <w:r>
              <w:t>media resources</w:t>
            </w:r>
          </w:p>
        </w:tc>
        <w:tc>
          <w:tcPr>
            <w:tcW w:w="1276" w:type="dxa"/>
            <w:shd w:val="clear" w:color="auto" w:fill="FFC000"/>
          </w:tcPr>
          <w:p w:rsidR="00E87D5C" w:rsidRPr="00473718" w:rsidRDefault="006930C5" w:rsidP="00473718">
            <w:pPr>
              <w:spacing w:after="0" w:line="240" w:lineRule="auto"/>
            </w:pPr>
            <w:r>
              <w:t>Ongo</w:t>
            </w:r>
            <w:r w:rsidR="002A08B1">
              <w:t>ing</w:t>
            </w:r>
          </w:p>
        </w:tc>
        <w:tc>
          <w:tcPr>
            <w:tcW w:w="1416" w:type="dxa"/>
            <w:shd w:val="clear" w:color="auto" w:fill="FFC000"/>
          </w:tcPr>
          <w:p w:rsidR="00E87D5C" w:rsidRDefault="00E87D5C" w:rsidP="00473718">
            <w:pPr>
              <w:spacing w:after="0" w:line="240" w:lineRule="auto"/>
            </w:pPr>
            <w:r>
              <w:t>All staff</w:t>
            </w:r>
          </w:p>
          <w:p w:rsidR="00E87D5C" w:rsidRPr="00473718" w:rsidRDefault="00E87D5C" w:rsidP="00473718">
            <w:pPr>
              <w:spacing w:after="0" w:line="240" w:lineRule="auto"/>
            </w:pPr>
          </w:p>
        </w:tc>
        <w:tc>
          <w:tcPr>
            <w:tcW w:w="3959" w:type="dxa"/>
            <w:shd w:val="clear" w:color="auto" w:fill="FFC000"/>
          </w:tcPr>
          <w:p w:rsidR="00E87D5C" w:rsidRDefault="002500E7" w:rsidP="00473718">
            <w:pPr>
              <w:spacing w:after="0" w:line="240" w:lineRule="auto"/>
            </w:pPr>
            <w:r w:rsidRPr="00385749">
              <w:t>This was not completed before Graeme left 10.12.13</w:t>
            </w:r>
          </w:p>
          <w:p w:rsidR="002A08B1" w:rsidRPr="00385749" w:rsidRDefault="002A08B1" w:rsidP="00473718">
            <w:pPr>
              <w:spacing w:after="0" w:line="240" w:lineRule="auto"/>
            </w:pPr>
            <w:r>
              <w:t>30/04 – still looking into</w:t>
            </w:r>
          </w:p>
        </w:tc>
      </w:tr>
      <w:tr w:rsidR="005359A9" w:rsidRPr="00473718" w:rsidTr="00265D9A">
        <w:trPr>
          <w:trHeight w:val="381"/>
        </w:trPr>
        <w:tc>
          <w:tcPr>
            <w:tcW w:w="740" w:type="dxa"/>
            <w:shd w:val="clear" w:color="auto" w:fill="92D050"/>
          </w:tcPr>
          <w:p w:rsidR="00E87D5C" w:rsidRPr="00274A9B" w:rsidRDefault="00347F12" w:rsidP="00D81A36">
            <w:pPr>
              <w:spacing w:after="0" w:line="240" w:lineRule="auto"/>
              <w:rPr>
                <w:b/>
              </w:rPr>
            </w:pPr>
            <w:r>
              <w:rPr>
                <w:b/>
              </w:rPr>
              <w:t>2.7</w:t>
            </w:r>
          </w:p>
        </w:tc>
        <w:tc>
          <w:tcPr>
            <w:tcW w:w="4382" w:type="dxa"/>
            <w:shd w:val="clear" w:color="auto" w:fill="92D050"/>
          </w:tcPr>
          <w:p w:rsidR="00E87D5C" w:rsidRDefault="00E87D5C" w:rsidP="00D81A36">
            <w:pPr>
              <w:spacing w:after="0" w:line="240" w:lineRule="auto"/>
              <w:rPr>
                <w:b/>
              </w:rPr>
            </w:pPr>
            <w:r w:rsidRPr="00274A9B">
              <w:rPr>
                <w:b/>
              </w:rPr>
              <w:t>Activities for older children</w:t>
            </w:r>
          </w:p>
          <w:p w:rsidR="00E87D5C" w:rsidRPr="0075769B" w:rsidRDefault="00E87D5C" w:rsidP="00D81A36">
            <w:pPr>
              <w:spacing w:after="0" w:line="240" w:lineRule="auto"/>
            </w:pPr>
            <w:r>
              <w:t xml:space="preserve">Permission slips for new </w:t>
            </w:r>
            <w:proofErr w:type="spellStart"/>
            <w:r>
              <w:t>multi media</w:t>
            </w:r>
            <w:proofErr w:type="spellEnd"/>
            <w:r>
              <w:t xml:space="preserve">  / video / photo resources to be done for all children</w:t>
            </w:r>
          </w:p>
        </w:tc>
        <w:tc>
          <w:tcPr>
            <w:tcW w:w="3395" w:type="dxa"/>
            <w:shd w:val="clear" w:color="auto" w:fill="92D050"/>
          </w:tcPr>
          <w:p w:rsidR="00E87D5C" w:rsidRDefault="00E87D5C" w:rsidP="0075769B">
            <w:r>
              <w:br/>
              <w:t>Work by all children able to be published on club website and shared with other users</w:t>
            </w:r>
          </w:p>
        </w:tc>
        <w:tc>
          <w:tcPr>
            <w:tcW w:w="1276" w:type="dxa"/>
            <w:shd w:val="clear" w:color="auto" w:fill="92D050"/>
          </w:tcPr>
          <w:p w:rsidR="00E87D5C" w:rsidRDefault="00E87D5C" w:rsidP="00D81A36">
            <w:r>
              <w:t>May 2013</w:t>
            </w:r>
          </w:p>
        </w:tc>
        <w:tc>
          <w:tcPr>
            <w:tcW w:w="1416" w:type="dxa"/>
            <w:shd w:val="clear" w:color="auto" w:fill="92D050"/>
          </w:tcPr>
          <w:p w:rsidR="00E87D5C" w:rsidRDefault="00E87D5C" w:rsidP="00D81A36">
            <w:r>
              <w:t>All staff</w:t>
            </w:r>
          </w:p>
        </w:tc>
        <w:tc>
          <w:tcPr>
            <w:tcW w:w="3959" w:type="dxa"/>
            <w:shd w:val="clear" w:color="auto" w:fill="92D050"/>
          </w:tcPr>
          <w:p w:rsidR="00E87D5C" w:rsidRPr="00265D9A" w:rsidRDefault="00265D9A" w:rsidP="00D81A36">
            <w:r w:rsidRPr="00265D9A">
              <w:rPr>
                <w:b/>
              </w:rPr>
              <w:t>Completed</w:t>
            </w:r>
            <w:r w:rsidRPr="00265D9A">
              <w:t xml:space="preserve"> - </w:t>
            </w:r>
            <w:r w:rsidR="002500E7" w:rsidRPr="00265D9A">
              <w:t>Given out with annual registration May 2013.</w:t>
            </w:r>
          </w:p>
        </w:tc>
      </w:tr>
      <w:tr w:rsidR="005359A9" w:rsidRPr="00473718" w:rsidTr="00986C23">
        <w:trPr>
          <w:trHeight w:val="381"/>
        </w:trPr>
        <w:tc>
          <w:tcPr>
            <w:tcW w:w="740" w:type="dxa"/>
            <w:shd w:val="clear" w:color="auto" w:fill="92D050"/>
          </w:tcPr>
          <w:p w:rsidR="00E87D5C" w:rsidRDefault="00347F12" w:rsidP="00D81A36">
            <w:pPr>
              <w:spacing w:after="0" w:line="240" w:lineRule="auto"/>
              <w:rPr>
                <w:b/>
              </w:rPr>
            </w:pPr>
            <w:r>
              <w:rPr>
                <w:b/>
              </w:rPr>
              <w:t>2.8</w:t>
            </w:r>
          </w:p>
          <w:p w:rsidR="00B30DB5" w:rsidRPr="00B30DB5" w:rsidRDefault="00D938EC" w:rsidP="00D81A36">
            <w:pPr>
              <w:spacing w:after="0" w:line="240" w:lineRule="auto"/>
              <w:rPr>
                <w:i/>
              </w:rPr>
            </w:pPr>
            <w:r>
              <w:rPr>
                <w:i/>
              </w:rPr>
              <w:t>(1.12</w:t>
            </w:r>
            <w:r w:rsidR="00B30DB5" w:rsidRPr="00B30DB5">
              <w:rPr>
                <w:i/>
              </w:rPr>
              <w:t>)</w:t>
            </w:r>
          </w:p>
        </w:tc>
        <w:tc>
          <w:tcPr>
            <w:tcW w:w="4382" w:type="dxa"/>
            <w:shd w:val="clear" w:color="auto" w:fill="92D050"/>
          </w:tcPr>
          <w:p w:rsidR="00E87D5C" w:rsidRDefault="00E87D5C" w:rsidP="00D81A36">
            <w:pPr>
              <w:spacing w:after="0" w:line="240" w:lineRule="auto"/>
              <w:rPr>
                <w:b/>
              </w:rPr>
            </w:pPr>
            <w:r>
              <w:rPr>
                <w:b/>
              </w:rPr>
              <w:t>Circle Time</w:t>
            </w:r>
          </w:p>
          <w:p w:rsidR="00E87D5C" w:rsidRPr="008A06E9" w:rsidRDefault="00E87D5C" w:rsidP="00D81A36">
            <w:pPr>
              <w:spacing w:after="0" w:line="240" w:lineRule="auto"/>
            </w:pPr>
            <w:r>
              <w:t>Emphasise the value of circle time and ensure all children are comfortable and feel they are being listened to</w:t>
            </w:r>
          </w:p>
        </w:tc>
        <w:tc>
          <w:tcPr>
            <w:tcW w:w="3395" w:type="dxa"/>
            <w:shd w:val="clear" w:color="auto" w:fill="92D050"/>
          </w:tcPr>
          <w:p w:rsidR="00E87D5C" w:rsidRDefault="00E87D5C" w:rsidP="00D81A36">
            <w:pPr>
              <w:spacing w:after="0" w:line="240" w:lineRule="auto"/>
            </w:pPr>
          </w:p>
          <w:p w:rsidR="00E87D5C" w:rsidRDefault="00E87D5C" w:rsidP="00D81A36">
            <w:pPr>
              <w:spacing w:after="0" w:line="240" w:lineRule="auto"/>
            </w:pPr>
            <w:r>
              <w:t>Reduce the amount of time spent on circle time and not do it every day</w:t>
            </w:r>
          </w:p>
        </w:tc>
        <w:tc>
          <w:tcPr>
            <w:tcW w:w="1276" w:type="dxa"/>
            <w:shd w:val="clear" w:color="auto" w:fill="92D050"/>
          </w:tcPr>
          <w:p w:rsidR="00E87D5C" w:rsidRDefault="00986C23" w:rsidP="00D81A36">
            <w:r>
              <w:t>Dec 2013</w:t>
            </w:r>
          </w:p>
        </w:tc>
        <w:tc>
          <w:tcPr>
            <w:tcW w:w="1416" w:type="dxa"/>
            <w:shd w:val="clear" w:color="auto" w:fill="92D050"/>
          </w:tcPr>
          <w:p w:rsidR="00E87D5C" w:rsidRDefault="00E87D5C" w:rsidP="00D81A36">
            <w:r>
              <w:t>All staff</w:t>
            </w:r>
          </w:p>
        </w:tc>
        <w:tc>
          <w:tcPr>
            <w:tcW w:w="3959" w:type="dxa"/>
            <w:shd w:val="clear" w:color="auto" w:fill="92D050"/>
          </w:tcPr>
          <w:p w:rsidR="00E87D5C" w:rsidRDefault="00986C23" w:rsidP="00D81A36">
            <w:r w:rsidRPr="00265D9A">
              <w:rPr>
                <w:b/>
              </w:rPr>
              <w:t>Completed</w:t>
            </w:r>
            <w:r w:rsidRPr="00265D9A">
              <w:t xml:space="preserve"> - Circle time still happens, but during weather where the children can get straight outside, circle time does not </w:t>
            </w:r>
            <w:r w:rsidRPr="00265D9A">
              <w:lastRenderedPageBreak/>
              <w:t>take place. 10.12.13</w:t>
            </w:r>
          </w:p>
        </w:tc>
      </w:tr>
      <w:tr w:rsidR="002500E7" w:rsidRPr="00473718" w:rsidTr="00C94C8C">
        <w:trPr>
          <w:trHeight w:val="381"/>
        </w:trPr>
        <w:tc>
          <w:tcPr>
            <w:tcW w:w="740" w:type="dxa"/>
            <w:shd w:val="clear" w:color="auto" w:fill="92D050"/>
          </w:tcPr>
          <w:p w:rsidR="002500E7" w:rsidRDefault="002500E7" w:rsidP="00D81A36">
            <w:pPr>
              <w:spacing w:after="0" w:line="240" w:lineRule="auto"/>
              <w:rPr>
                <w:b/>
              </w:rPr>
            </w:pPr>
            <w:r>
              <w:rPr>
                <w:b/>
              </w:rPr>
              <w:lastRenderedPageBreak/>
              <w:t>2.9</w:t>
            </w:r>
          </w:p>
          <w:p w:rsidR="002500E7" w:rsidRPr="00B30DB5" w:rsidRDefault="002500E7" w:rsidP="00D81A36">
            <w:pPr>
              <w:spacing w:after="0" w:line="240" w:lineRule="auto"/>
              <w:rPr>
                <w:i/>
              </w:rPr>
            </w:pPr>
            <w:r>
              <w:rPr>
                <w:i/>
              </w:rPr>
              <w:t>(1.13</w:t>
            </w:r>
            <w:r w:rsidRPr="00B30DB5">
              <w:rPr>
                <w:i/>
              </w:rPr>
              <w:t>)</w:t>
            </w:r>
          </w:p>
        </w:tc>
        <w:tc>
          <w:tcPr>
            <w:tcW w:w="4382" w:type="dxa"/>
            <w:shd w:val="clear" w:color="auto" w:fill="92D050"/>
          </w:tcPr>
          <w:p w:rsidR="002500E7" w:rsidRDefault="002500E7" w:rsidP="00D81A36">
            <w:pPr>
              <w:spacing w:after="0" w:line="240" w:lineRule="auto"/>
              <w:rPr>
                <w:b/>
              </w:rPr>
            </w:pPr>
            <w:r>
              <w:rPr>
                <w:b/>
              </w:rPr>
              <w:t>Gym Hall</w:t>
            </w:r>
          </w:p>
          <w:p w:rsidR="002500E7" w:rsidRPr="008A06E9" w:rsidRDefault="002500E7" w:rsidP="00D81A36">
            <w:pPr>
              <w:spacing w:after="0" w:line="240" w:lineRule="auto"/>
            </w:pPr>
            <w:r>
              <w:t>Continue to  consult regularly with children re activities</w:t>
            </w:r>
          </w:p>
        </w:tc>
        <w:tc>
          <w:tcPr>
            <w:tcW w:w="3395" w:type="dxa"/>
            <w:shd w:val="clear" w:color="auto" w:fill="92D050"/>
          </w:tcPr>
          <w:p w:rsidR="002500E7" w:rsidRDefault="002500E7" w:rsidP="00D81A36">
            <w:pPr>
              <w:spacing w:after="0" w:line="240" w:lineRule="auto"/>
            </w:pPr>
          </w:p>
          <w:p w:rsidR="002500E7" w:rsidRDefault="002500E7" w:rsidP="00D81A36">
            <w:pPr>
              <w:spacing w:after="0" w:line="240" w:lineRule="auto"/>
            </w:pPr>
            <w:r>
              <w:t>Explore ways to widen the activities we can provide in the gym hall</w:t>
            </w:r>
          </w:p>
        </w:tc>
        <w:tc>
          <w:tcPr>
            <w:tcW w:w="1276" w:type="dxa"/>
            <w:shd w:val="clear" w:color="auto" w:fill="92D050"/>
          </w:tcPr>
          <w:p w:rsidR="002500E7" w:rsidRDefault="002500E7" w:rsidP="00D81A36">
            <w:r>
              <w:t xml:space="preserve">Ongoing </w:t>
            </w:r>
          </w:p>
        </w:tc>
        <w:tc>
          <w:tcPr>
            <w:tcW w:w="1416" w:type="dxa"/>
            <w:shd w:val="clear" w:color="auto" w:fill="92D050"/>
          </w:tcPr>
          <w:p w:rsidR="002500E7" w:rsidRDefault="002500E7" w:rsidP="00D81A36">
            <w:r>
              <w:t>All staff</w:t>
            </w:r>
          </w:p>
        </w:tc>
        <w:tc>
          <w:tcPr>
            <w:tcW w:w="3959" w:type="dxa"/>
            <w:shd w:val="clear" w:color="auto" w:fill="92D050"/>
          </w:tcPr>
          <w:p w:rsidR="002500E7" w:rsidRDefault="002500E7" w:rsidP="002500E7">
            <w:pPr>
              <w:spacing w:after="0" w:line="240" w:lineRule="auto"/>
            </w:pPr>
            <w:r w:rsidRPr="00986C23">
              <w:t>Ongoing,  new idea’s brought forward from staff and children 10.12.13</w:t>
            </w:r>
          </w:p>
          <w:p w:rsidR="00C94C8C" w:rsidRPr="00986C23" w:rsidRDefault="00C94C8C" w:rsidP="002500E7">
            <w:pPr>
              <w:spacing w:after="0" w:line="240" w:lineRule="auto"/>
            </w:pPr>
            <w:r>
              <w:t>30/04 – children’s questionnaires were positive in this regard and a lot of positive comments were for gym hall activities</w:t>
            </w:r>
          </w:p>
        </w:tc>
      </w:tr>
      <w:tr w:rsidR="00986C23" w:rsidRPr="00473718" w:rsidTr="00986C23">
        <w:trPr>
          <w:trHeight w:val="381"/>
        </w:trPr>
        <w:tc>
          <w:tcPr>
            <w:tcW w:w="740" w:type="dxa"/>
            <w:shd w:val="clear" w:color="auto" w:fill="92D050"/>
          </w:tcPr>
          <w:p w:rsidR="00986C23" w:rsidRDefault="00986C23" w:rsidP="00274B82">
            <w:pPr>
              <w:spacing w:after="0" w:line="240" w:lineRule="auto"/>
              <w:rPr>
                <w:b/>
              </w:rPr>
            </w:pPr>
            <w:r>
              <w:rPr>
                <w:b/>
              </w:rPr>
              <w:t>2.10</w:t>
            </w:r>
          </w:p>
          <w:p w:rsidR="00986C23" w:rsidRPr="00B30DB5" w:rsidRDefault="00986C23" w:rsidP="00274B82">
            <w:pPr>
              <w:spacing w:after="0" w:line="240" w:lineRule="auto"/>
              <w:rPr>
                <w:i/>
              </w:rPr>
            </w:pPr>
            <w:r>
              <w:rPr>
                <w:i/>
              </w:rPr>
              <w:t>(1.14</w:t>
            </w:r>
            <w:r w:rsidRPr="00B30DB5">
              <w:rPr>
                <w:i/>
              </w:rPr>
              <w:t>)</w:t>
            </w:r>
          </w:p>
        </w:tc>
        <w:tc>
          <w:tcPr>
            <w:tcW w:w="4382" w:type="dxa"/>
            <w:shd w:val="clear" w:color="auto" w:fill="92D050"/>
          </w:tcPr>
          <w:p w:rsidR="00986C23" w:rsidRDefault="00986C23" w:rsidP="00274B82">
            <w:pPr>
              <w:spacing w:after="0" w:line="240" w:lineRule="auto"/>
              <w:rPr>
                <w:b/>
              </w:rPr>
            </w:pPr>
            <w:r>
              <w:rPr>
                <w:b/>
              </w:rPr>
              <w:t>Gym Hall</w:t>
            </w:r>
          </w:p>
          <w:p w:rsidR="00986C23" w:rsidRDefault="00986C23" w:rsidP="00274B82">
            <w:pPr>
              <w:spacing w:after="0" w:line="240" w:lineRule="auto"/>
              <w:rPr>
                <w:b/>
              </w:rPr>
            </w:pPr>
            <w:r>
              <w:t>Prioritise the purchasing of new indoor play equipment and explore with staff how to make best use of the space in the hall</w:t>
            </w:r>
          </w:p>
        </w:tc>
        <w:tc>
          <w:tcPr>
            <w:tcW w:w="3395" w:type="dxa"/>
            <w:shd w:val="clear" w:color="auto" w:fill="92D050"/>
          </w:tcPr>
          <w:p w:rsidR="00986C23" w:rsidRDefault="00986C23" w:rsidP="00D81A36">
            <w:pPr>
              <w:spacing w:after="0" w:line="240" w:lineRule="auto"/>
            </w:pPr>
          </w:p>
          <w:p w:rsidR="00986C23" w:rsidRDefault="00986C23" w:rsidP="00D81A36">
            <w:pPr>
              <w:spacing w:after="0" w:line="240" w:lineRule="auto"/>
            </w:pPr>
            <w:r>
              <w:t xml:space="preserve">Children can opt in or out of activities as well as being part of the planning of these </w:t>
            </w:r>
            <w:proofErr w:type="spellStart"/>
            <w:r>
              <w:t>acitivities</w:t>
            </w:r>
            <w:proofErr w:type="spellEnd"/>
          </w:p>
        </w:tc>
        <w:tc>
          <w:tcPr>
            <w:tcW w:w="1276" w:type="dxa"/>
            <w:shd w:val="clear" w:color="auto" w:fill="92D050"/>
          </w:tcPr>
          <w:p w:rsidR="00986C23" w:rsidRDefault="00986C23" w:rsidP="00D81A36">
            <w:r>
              <w:t xml:space="preserve">Ongoing </w:t>
            </w:r>
          </w:p>
        </w:tc>
        <w:tc>
          <w:tcPr>
            <w:tcW w:w="1416" w:type="dxa"/>
            <w:shd w:val="clear" w:color="auto" w:fill="92D050"/>
          </w:tcPr>
          <w:p w:rsidR="00986C23" w:rsidRDefault="00986C23" w:rsidP="00D81A36">
            <w:r>
              <w:t>All staff</w:t>
            </w:r>
          </w:p>
        </w:tc>
        <w:tc>
          <w:tcPr>
            <w:tcW w:w="3959" w:type="dxa"/>
            <w:shd w:val="clear" w:color="auto" w:fill="92D050"/>
          </w:tcPr>
          <w:p w:rsidR="00986C23" w:rsidRPr="00265D9A" w:rsidRDefault="00986C23" w:rsidP="00AB25DD">
            <w:pPr>
              <w:spacing w:after="0" w:line="240" w:lineRule="auto"/>
            </w:pPr>
            <w:r w:rsidRPr="00265D9A">
              <w:rPr>
                <w:b/>
              </w:rPr>
              <w:t>Completed</w:t>
            </w:r>
            <w:r w:rsidRPr="00265D9A">
              <w:t xml:space="preserve"> July 2013 – Other equipment will be purchased throughout the year.</w:t>
            </w:r>
          </w:p>
        </w:tc>
      </w:tr>
      <w:tr w:rsidR="00986C23" w:rsidRPr="00473718" w:rsidTr="00986C23">
        <w:trPr>
          <w:trHeight w:val="381"/>
        </w:trPr>
        <w:tc>
          <w:tcPr>
            <w:tcW w:w="740" w:type="dxa"/>
            <w:shd w:val="clear" w:color="auto" w:fill="92D050"/>
          </w:tcPr>
          <w:p w:rsidR="00986C23" w:rsidRDefault="00986C23" w:rsidP="00D81A36">
            <w:pPr>
              <w:spacing w:after="0" w:line="240" w:lineRule="auto"/>
              <w:rPr>
                <w:b/>
              </w:rPr>
            </w:pPr>
            <w:r>
              <w:rPr>
                <w:b/>
              </w:rPr>
              <w:t>2.11</w:t>
            </w:r>
          </w:p>
          <w:p w:rsidR="00986C23" w:rsidRPr="00B30DB5" w:rsidRDefault="00986C23" w:rsidP="00D81A36">
            <w:pPr>
              <w:spacing w:after="0" w:line="240" w:lineRule="auto"/>
              <w:rPr>
                <w:i/>
              </w:rPr>
            </w:pPr>
            <w:r>
              <w:rPr>
                <w:i/>
              </w:rPr>
              <w:t>(1.15</w:t>
            </w:r>
            <w:r w:rsidRPr="00B30DB5">
              <w:rPr>
                <w:i/>
              </w:rPr>
              <w:t>)</w:t>
            </w:r>
          </w:p>
        </w:tc>
        <w:tc>
          <w:tcPr>
            <w:tcW w:w="4382" w:type="dxa"/>
            <w:shd w:val="clear" w:color="auto" w:fill="92D050"/>
          </w:tcPr>
          <w:p w:rsidR="00986C23" w:rsidRDefault="00986C23" w:rsidP="00D81A36">
            <w:pPr>
              <w:spacing w:after="0" w:line="240" w:lineRule="auto"/>
              <w:rPr>
                <w:b/>
              </w:rPr>
            </w:pPr>
            <w:r>
              <w:rPr>
                <w:b/>
              </w:rPr>
              <w:t xml:space="preserve">Interesting and fun activities </w:t>
            </w:r>
            <w:proofErr w:type="spellStart"/>
            <w:r>
              <w:rPr>
                <w:b/>
              </w:rPr>
              <w:t>incl</w:t>
            </w:r>
            <w:proofErr w:type="spellEnd"/>
            <w:r>
              <w:rPr>
                <w:b/>
              </w:rPr>
              <w:t xml:space="preserve"> holiday club</w:t>
            </w:r>
          </w:p>
          <w:p w:rsidR="00986C23" w:rsidRPr="008A06E9" w:rsidRDefault="00986C23" w:rsidP="00D81A36">
            <w:pPr>
              <w:spacing w:after="0" w:line="240" w:lineRule="auto"/>
            </w:pPr>
            <w:r>
              <w:t>Continue to promote the play work principles and work to these so all activities are freely chosen by the children</w:t>
            </w:r>
          </w:p>
        </w:tc>
        <w:tc>
          <w:tcPr>
            <w:tcW w:w="3395" w:type="dxa"/>
            <w:shd w:val="clear" w:color="auto" w:fill="92D050"/>
          </w:tcPr>
          <w:p w:rsidR="00986C23" w:rsidRDefault="00986C23" w:rsidP="00D81A36">
            <w:pPr>
              <w:spacing w:after="0" w:line="240" w:lineRule="auto"/>
            </w:pPr>
          </w:p>
          <w:p w:rsidR="00986C23" w:rsidRDefault="00986C23" w:rsidP="00D81A36">
            <w:pPr>
              <w:spacing w:after="0" w:line="240" w:lineRule="auto"/>
            </w:pPr>
            <w:r>
              <w:t>Consult and gain more focussed feedback from the children on what other types of activities they would like to do</w:t>
            </w:r>
          </w:p>
        </w:tc>
        <w:tc>
          <w:tcPr>
            <w:tcW w:w="1276" w:type="dxa"/>
            <w:shd w:val="clear" w:color="auto" w:fill="92D050"/>
          </w:tcPr>
          <w:p w:rsidR="00986C23" w:rsidRDefault="00986C23" w:rsidP="00D81A36">
            <w:r>
              <w:t xml:space="preserve">Ongoing </w:t>
            </w:r>
          </w:p>
        </w:tc>
        <w:tc>
          <w:tcPr>
            <w:tcW w:w="1416" w:type="dxa"/>
            <w:shd w:val="clear" w:color="auto" w:fill="92D050"/>
          </w:tcPr>
          <w:p w:rsidR="00986C23" w:rsidRDefault="00986C23" w:rsidP="00D81A36">
            <w:r>
              <w:t>All staff</w:t>
            </w:r>
          </w:p>
        </w:tc>
        <w:tc>
          <w:tcPr>
            <w:tcW w:w="3959" w:type="dxa"/>
            <w:shd w:val="clear" w:color="auto" w:fill="92D050"/>
          </w:tcPr>
          <w:p w:rsidR="00986C23" w:rsidRPr="00265D9A" w:rsidRDefault="00986C23" w:rsidP="00AB25DD">
            <w:pPr>
              <w:spacing w:after="0" w:line="240" w:lineRule="auto"/>
            </w:pPr>
            <w:r w:rsidRPr="00265D9A">
              <w:rPr>
                <w:b/>
              </w:rPr>
              <w:t>Completed</w:t>
            </w:r>
            <w:r w:rsidRPr="00265D9A">
              <w:t xml:space="preserve"> - This is carried out on a daily basis, and picked up on staff one to ones and appraisals. 10.12.13 </w:t>
            </w:r>
          </w:p>
        </w:tc>
      </w:tr>
      <w:tr w:rsidR="002500E7" w:rsidRPr="00473718" w:rsidTr="00C94C8C">
        <w:trPr>
          <w:trHeight w:val="381"/>
        </w:trPr>
        <w:tc>
          <w:tcPr>
            <w:tcW w:w="740" w:type="dxa"/>
            <w:shd w:val="clear" w:color="auto" w:fill="92D050"/>
          </w:tcPr>
          <w:p w:rsidR="002500E7" w:rsidRDefault="002500E7" w:rsidP="00D81A36">
            <w:pPr>
              <w:spacing w:after="0" w:line="240" w:lineRule="auto"/>
              <w:rPr>
                <w:i/>
              </w:rPr>
            </w:pPr>
            <w:r>
              <w:rPr>
                <w:b/>
              </w:rPr>
              <w:t>2.12</w:t>
            </w:r>
          </w:p>
          <w:p w:rsidR="002500E7" w:rsidRPr="00B30DB5" w:rsidRDefault="00986C23" w:rsidP="00D81A36">
            <w:pPr>
              <w:spacing w:after="0" w:line="240" w:lineRule="auto"/>
              <w:rPr>
                <w:i/>
              </w:rPr>
            </w:pPr>
            <w:r>
              <w:rPr>
                <w:i/>
              </w:rPr>
              <w:t>(1.16</w:t>
            </w:r>
            <w:r w:rsidR="002500E7">
              <w:rPr>
                <w:i/>
              </w:rPr>
              <w:t>)</w:t>
            </w:r>
          </w:p>
        </w:tc>
        <w:tc>
          <w:tcPr>
            <w:tcW w:w="4382" w:type="dxa"/>
            <w:shd w:val="clear" w:color="auto" w:fill="92D050"/>
          </w:tcPr>
          <w:p w:rsidR="002500E7" w:rsidRDefault="002500E7" w:rsidP="00D81A36">
            <w:pPr>
              <w:spacing w:after="0" w:line="240" w:lineRule="auto"/>
              <w:rPr>
                <w:b/>
              </w:rPr>
            </w:pPr>
            <w:r>
              <w:rPr>
                <w:b/>
              </w:rPr>
              <w:t>Unhappy at LV and others not being friendly</w:t>
            </w:r>
          </w:p>
          <w:p w:rsidR="002500E7" w:rsidRPr="00D81A36" w:rsidRDefault="002500E7" w:rsidP="00D81A36">
            <w:pPr>
              <w:spacing w:after="0" w:line="240" w:lineRule="auto"/>
            </w:pPr>
            <w:r>
              <w:t>Remind children we have a suggestion box and all children should feel able to share any worries</w:t>
            </w:r>
          </w:p>
        </w:tc>
        <w:tc>
          <w:tcPr>
            <w:tcW w:w="3395" w:type="dxa"/>
            <w:shd w:val="clear" w:color="auto" w:fill="92D050"/>
          </w:tcPr>
          <w:p w:rsidR="002500E7" w:rsidRDefault="002500E7" w:rsidP="00D81A36">
            <w:pPr>
              <w:spacing w:after="0" w:line="240" w:lineRule="auto"/>
            </w:pPr>
          </w:p>
          <w:p w:rsidR="002500E7" w:rsidRDefault="002500E7" w:rsidP="00D81A36">
            <w:pPr>
              <w:spacing w:after="0" w:line="240" w:lineRule="auto"/>
            </w:pPr>
            <w:r>
              <w:t>Specific questionnaires to be issued to gain more information on what makes children happy / unhappy</w:t>
            </w:r>
          </w:p>
        </w:tc>
        <w:tc>
          <w:tcPr>
            <w:tcW w:w="1276" w:type="dxa"/>
            <w:shd w:val="clear" w:color="auto" w:fill="92D050"/>
          </w:tcPr>
          <w:p w:rsidR="002500E7" w:rsidRDefault="002500E7" w:rsidP="00D81A36">
            <w:r>
              <w:t>Ongoing</w:t>
            </w:r>
          </w:p>
        </w:tc>
        <w:tc>
          <w:tcPr>
            <w:tcW w:w="1416" w:type="dxa"/>
            <w:shd w:val="clear" w:color="auto" w:fill="92D050"/>
          </w:tcPr>
          <w:p w:rsidR="002500E7" w:rsidRDefault="002500E7" w:rsidP="00D81A36">
            <w:r>
              <w:t>All staff</w:t>
            </w:r>
          </w:p>
        </w:tc>
        <w:tc>
          <w:tcPr>
            <w:tcW w:w="3959" w:type="dxa"/>
            <w:shd w:val="clear" w:color="auto" w:fill="92D050"/>
          </w:tcPr>
          <w:p w:rsidR="002500E7" w:rsidRDefault="002500E7" w:rsidP="00C94C8C">
            <w:pPr>
              <w:spacing w:line="240" w:lineRule="auto"/>
            </w:pPr>
            <w:r w:rsidRPr="00DE35C4">
              <w:t>Questionnaires due out January 2014</w:t>
            </w:r>
          </w:p>
          <w:p w:rsidR="00C94C8C" w:rsidRPr="00DE35C4" w:rsidRDefault="00C94C8C" w:rsidP="00C94C8C">
            <w:pPr>
              <w:spacing w:line="240" w:lineRule="auto"/>
            </w:pPr>
            <w:r>
              <w:t>30/04 – The questionnaires which were returned all mentioned positive outcomes and children were happy at LV</w:t>
            </w:r>
          </w:p>
        </w:tc>
      </w:tr>
      <w:tr w:rsidR="002500E7" w:rsidRPr="00473718" w:rsidTr="00986C23">
        <w:trPr>
          <w:trHeight w:val="381"/>
        </w:trPr>
        <w:tc>
          <w:tcPr>
            <w:tcW w:w="740" w:type="dxa"/>
            <w:shd w:val="clear" w:color="auto" w:fill="92D050"/>
          </w:tcPr>
          <w:p w:rsidR="002500E7" w:rsidRDefault="002500E7" w:rsidP="00D81A36">
            <w:pPr>
              <w:spacing w:after="0" w:line="240" w:lineRule="auto"/>
              <w:rPr>
                <w:b/>
              </w:rPr>
            </w:pPr>
            <w:r>
              <w:rPr>
                <w:b/>
              </w:rPr>
              <w:t>2.13</w:t>
            </w:r>
          </w:p>
        </w:tc>
        <w:tc>
          <w:tcPr>
            <w:tcW w:w="4382" w:type="dxa"/>
            <w:shd w:val="clear" w:color="auto" w:fill="92D050"/>
          </w:tcPr>
          <w:p w:rsidR="002500E7" w:rsidRDefault="002500E7" w:rsidP="00D81A36">
            <w:pPr>
              <w:spacing w:after="0" w:line="240" w:lineRule="auto"/>
              <w:rPr>
                <w:b/>
              </w:rPr>
            </w:pPr>
            <w:r>
              <w:rPr>
                <w:b/>
              </w:rPr>
              <w:t>Storage</w:t>
            </w:r>
          </w:p>
          <w:p w:rsidR="002500E7" w:rsidRPr="00D938EC" w:rsidRDefault="002500E7" w:rsidP="00D81A36">
            <w:pPr>
              <w:spacing w:after="0" w:line="240" w:lineRule="auto"/>
            </w:pPr>
            <w:r w:rsidRPr="00D938EC">
              <w:t>Storage of Little Villagers equipment to be better organised</w:t>
            </w:r>
          </w:p>
        </w:tc>
        <w:tc>
          <w:tcPr>
            <w:tcW w:w="3395" w:type="dxa"/>
            <w:shd w:val="clear" w:color="auto" w:fill="92D050"/>
          </w:tcPr>
          <w:p w:rsidR="002500E7" w:rsidRDefault="002500E7" w:rsidP="00D81A36">
            <w:pPr>
              <w:spacing w:after="0" w:line="240" w:lineRule="auto"/>
            </w:pPr>
          </w:p>
          <w:p w:rsidR="002500E7" w:rsidRDefault="002500E7" w:rsidP="00D81A36">
            <w:pPr>
              <w:spacing w:after="0" w:line="240" w:lineRule="auto"/>
            </w:pPr>
            <w:r>
              <w:t>SCSWIS advised that storage not as organised as it could be</w:t>
            </w:r>
          </w:p>
        </w:tc>
        <w:tc>
          <w:tcPr>
            <w:tcW w:w="1276" w:type="dxa"/>
            <w:shd w:val="clear" w:color="auto" w:fill="92D050"/>
          </w:tcPr>
          <w:p w:rsidR="002500E7" w:rsidRDefault="002500E7" w:rsidP="00D81A36">
            <w:r>
              <w:t>February 2014</w:t>
            </w:r>
          </w:p>
        </w:tc>
        <w:tc>
          <w:tcPr>
            <w:tcW w:w="1416" w:type="dxa"/>
            <w:shd w:val="clear" w:color="auto" w:fill="92D050"/>
          </w:tcPr>
          <w:p w:rsidR="002500E7" w:rsidRDefault="002500E7" w:rsidP="00D81A36">
            <w:r>
              <w:t>Nikki</w:t>
            </w:r>
          </w:p>
        </w:tc>
        <w:tc>
          <w:tcPr>
            <w:tcW w:w="3959" w:type="dxa"/>
            <w:shd w:val="clear" w:color="auto" w:fill="92D050"/>
          </w:tcPr>
          <w:p w:rsidR="002500E7" w:rsidRPr="00986C23" w:rsidRDefault="00986C23" w:rsidP="00D81A36">
            <w:r w:rsidRPr="00986C23">
              <w:rPr>
                <w:b/>
              </w:rPr>
              <w:t>Completed</w:t>
            </w:r>
            <w:r w:rsidRPr="00986C23">
              <w:t xml:space="preserve"> - </w:t>
            </w:r>
            <w:r w:rsidR="002500E7" w:rsidRPr="00986C23">
              <w:t>Organised to the best of our ability given the allocated space we have 11.12.13</w:t>
            </w:r>
          </w:p>
        </w:tc>
      </w:tr>
    </w:tbl>
    <w:p w:rsidR="00526A1C" w:rsidRDefault="00526A1C">
      <w:r>
        <w:br w:type="page"/>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94"/>
        <w:gridCol w:w="3402"/>
        <w:gridCol w:w="1276"/>
        <w:gridCol w:w="1417"/>
        <w:gridCol w:w="3969"/>
      </w:tblGrid>
      <w:tr w:rsidR="00347F12" w:rsidRPr="00473718" w:rsidTr="00347F12">
        <w:trPr>
          <w:trHeight w:val="1975"/>
        </w:trPr>
        <w:tc>
          <w:tcPr>
            <w:tcW w:w="710" w:type="dxa"/>
          </w:tcPr>
          <w:p w:rsidR="00347F12" w:rsidRPr="00B30DB5" w:rsidRDefault="00347F12" w:rsidP="00B30DB5">
            <w:pPr>
              <w:spacing w:after="0" w:line="240" w:lineRule="auto"/>
              <w:ind w:left="360"/>
              <w:rPr>
                <w:rFonts w:ascii="Comic Sans MS" w:hAnsi="Comic Sans MS"/>
                <w:b/>
              </w:rPr>
            </w:pPr>
          </w:p>
        </w:tc>
        <w:tc>
          <w:tcPr>
            <w:tcW w:w="14458" w:type="dxa"/>
            <w:gridSpan w:val="5"/>
          </w:tcPr>
          <w:p w:rsidR="00347F12" w:rsidRPr="00473718" w:rsidRDefault="00347F12" w:rsidP="00473718">
            <w:pPr>
              <w:pStyle w:val="ListParagraph"/>
              <w:numPr>
                <w:ilvl w:val="0"/>
                <w:numId w:val="3"/>
              </w:numPr>
              <w:spacing w:after="0" w:line="240" w:lineRule="auto"/>
              <w:rPr>
                <w:rFonts w:ascii="Comic Sans MS" w:hAnsi="Comic Sans MS"/>
                <w:b/>
              </w:rPr>
            </w:pPr>
            <w:r w:rsidRPr="00473718">
              <w:rPr>
                <w:rFonts w:ascii="Comic Sans MS" w:hAnsi="Comic Sans MS"/>
                <w:b/>
              </w:rPr>
              <w:t>Quality of staffing</w:t>
            </w:r>
          </w:p>
          <w:p w:rsidR="00347F12" w:rsidRPr="00473718" w:rsidRDefault="00347F12" w:rsidP="00473718">
            <w:pPr>
              <w:pStyle w:val="NormalWeb"/>
              <w:rPr>
                <w:rFonts w:ascii="Comic Sans MS" w:hAnsi="Comic Sans MS" w:cs="Arial"/>
                <w:color w:val="000000"/>
                <w:sz w:val="20"/>
                <w:szCs w:val="20"/>
              </w:rPr>
            </w:pPr>
            <w:r w:rsidRPr="00473718">
              <w:rPr>
                <w:rStyle w:val="Strong"/>
                <w:rFonts w:ascii="Comic Sans MS" w:hAnsi="Comic Sans MS" w:cs="Arial"/>
                <w:color w:val="000000"/>
                <w:sz w:val="20"/>
                <w:szCs w:val="20"/>
              </w:rPr>
              <w:t>3.1 We ensure that service users and carers participate in assessing and improving the quality of staffing in the service.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3.2 We are confident that our staff have been recruited, and inducted, in a safe and robust manner to protect service users and staff.</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3.3 We have a professional, trained and motivated workforce which operates to National Care Standards, legislation and best practice.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3.4 We ensure that everyone working in the service has an ethos of respect towards service users and each other.</w:t>
            </w:r>
          </w:p>
        </w:tc>
      </w:tr>
      <w:tr w:rsidR="00347F12" w:rsidRPr="00473718" w:rsidTr="00347F12">
        <w:trPr>
          <w:trHeight w:val="3875"/>
        </w:trPr>
        <w:tc>
          <w:tcPr>
            <w:tcW w:w="710" w:type="dxa"/>
          </w:tcPr>
          <w:p w:rsidR="00347F12" w:rsidRPr="00473718" w:rsidRDefault="00347F12" w:rsidP="00473718">
            <w:pPr>
              <w:spacing w:after="0" w:line="240" w:lineRule="auto"/>
              <w:rPr>
                <w:rFonts w:ascii="Comic Sans MS" w:hAnsi="Comic Sans MS"/>
                <w:b/>
              </w:rPr>
            </w:pPr>
          </w:p>
        </w:tc>
        <w:tc>
          <w:tcPr>
            <w:tcW w:w="14458" w:type="dxa"/>
            <w:gridSpan w:val="5"/>
          </w:tcPr>
          <w:p w:rsidR="00347F12" w:rsidRPr="00473718" w:rsidRDefault="00347F12" w:rsidP="00473718">
            <w:pPr>
              <w:spacing w:after="0" w:line="240" w:lineRule="auto"/>
              <w:rPr>
                <w:rFonts w:ascii="Comic Sans MS" w:hAnsi="Comic Sans MS"/>
                <w:b/>
              </w:rPr>
            </w:pPr>
          </w:p>
          <w:p w:rsidR="00347F12" w:rsidRDefault="00347F12" w:rsidP="00473718">
            <w:pPr>
              <w:spacing w:after="0" w:line="240" w:lineRule="auto"/>
              <w:rPr>
                <w:rFonts w:ascii="Comic Sans MS" w:hAnsi="Comic Sans MS"/>
                <w:b/>
              </w:rPr>
            </w:pPr>
            <w:r w:rsidRPr="00473718">
              <w:rPr>
                <w:rFonts w:ascii="Comic Sans MS" w:hAnsi="Comic Sans MS"/>
                <w:b/>
              </w:rPr>
              <w:t>Where are we now?</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have support and supervision every 3 months</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have one to one meetings</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All staff have personal development plans in place with targets and objectives to achieve</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complete questionnaires</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all have disclosures/PVG before commencing employment</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attend team meeting</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are all registered with the SSSC</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References are obtained before new staff member starts</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are given equal opportunities forms and staff hand book as well as contracts and job descriptions before employment</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are given an induction into the club on first day of employment</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 xml:space="preserve">Staff have or are working towards the relevant qualifications in </w:t>
            </w:r>
            <w:proofErr w:type="spellStart"/>
            <w:r>
              <w:rPr>
                <w:rFonts w:ascii="Comic Sans MS" w:hAnsi="Comic Sans MS"/>
                <w:b/>
              </w:rPr>
              <w:t>playwork</w:t>
            </w:r>
            <w:proofErr w:type="spellEnd"/>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continuously update training to ensure they are aware of all changing legislation</w:t>
            </w:r>
          </w:p>
          <w:p w:rsidR="00347F12" w:rsidRPr="00473718" w:rsidRDefault="00347F12" w:rsidP="00806A6C">
            <w:pPr>
              <w:spacing w:after="0" w:line="240" w:lineRule="auto"/>
              <w:ind w:left="720"/>
              <w:rPr>
                <w:rFonts w:ascii="Comic Sans MS" w:hAnsi="Comic Sans MS"/>
                <w:b/>
              </w:rPr>
            </w:pPr>
          </w:p>
          <w:p w:rsidR="00347F12" w:rsidRPr="00473718" w:rsidRDefault="00347F12" w:rsidP="005C086E">
            <w:pPr>
              <w:spacing w:after="0" w:line="240" w:lineRule="auto"/>
              <w:rPr>
                <w:rFonts w:ascii="Comic Sans MS" w:hAnsi="Comic Sans MS"/>
                <w:b/>
              </w:rPr>
            </w:pPr>
          </w:p>
        </w:tc>
      </w:tr>
      <w:tr w:rsidR="00347F12" w:rsidRPr="00473718" w:rsidTr="00347F12">
        <w:trPr>
          <w:trHeight w:val="360"/>
        </w:trPr>
        <w:tc>
          <w:tcPr>
            <w:tcW w:w="710" w:type="dxa"/>
          </w:tcPr>
          <w:p w:rsidR="00347F12" w:rsidRPr="00972097" w:rsidRDefault="00347F12" w:rsidP="002500E7">
            <w:pPr>
              <w:spacing w:after="0" w:line="240" w:lineRule="auto"/>
              <w:jc w:val="center"/>
              <w:rPr>
                <w:b/>
                <w:sz w:val="24"/>
                <w:szCs w:val="24"/>
              </w:rPr>
            </w:pPr>
          </w:p>
        </w:tc>
        <w:tc>
          <w:tcPr>
            <w:tcW w:w="4394" w:type="dxa"/>
          </w:tcPr>
          <w:p w:rsidR="00347F12" w:rsidRPr="00972097" w:rsidRDefault="0016606B" w:rsidP="002500E7">
            <w:pPr>
              <w:spacing w:after="0" w:line="240" w:lineRule="auto"/>
              <w:jc w:val="center"/>
              <w:rPr>
                <w:b/>
                <w:sz w:val="24"/>
                <w:szCs w:val="24"/>
              </w:rPr>
            </w:pPr>
            <w:r>
              <w:rPr>
                <w:b/>
                <w:sz w:val="24"/>
                <w:szCs w:val="24"/>
              </w:rPr>
              <w:t>Area</w:t>
            </w:r>
          </w:p>
        </w:tc>
        <w:tc>
          <w:tcPr>
            <w:tcW w:w="3402" w:type="dxa"/>
          </w:tcPr>
          <w:p w:rsidR="00347F12" w:rsidRPr="00972097" w:rsidRDefault="0016606B" w:rsidP="002500E7">
            <w:pPr>
              <w:spacing w:after="0" w:line="240" w:lineRule="auto"/>
              <w:jc w:val="center"/>
              <w:rPr>
                <w:b/>
                <w:sz w:val="24"/>
                <w:szCs w:val="24"/>
              </w:rPr>
            </w:pPr>
            <w:r>
              <w:rPr>
                <w:b/>
                <w:sz w:val="24"/>
                <w:szCs w:val="24"/>
              </w:rPr>
              <w:t>Standard</w:t>
            </w:r>
          </w:p>
        </w:tc>
        <w:tc>
          <w:tcPr>
            <w:tcW w:w="1276" w:type="dxa"/>
          </w:tcPr>
          <w:p w:rsidR="00347F12" w:rsidRPr="00972097" w:rsidRDefault="0016606B" w:rsidP="002500E7">
            <w:pPr>
              <w:spacing w:after="0" w:line="240" w:lineRule="auto"/>
              <w:jc w:val="center"/>
              <w:rPr>
                <w:b/>
                <w:sz w:val="24"/>
                <w:szCs w:val="24"/>
              </w:rPr>
            </w:pPr>
            <w:r>
              <w:rPr>
                <w:b/>
                <w:sz w:val="24"/>
                <w:szCs w:val="24"/>
              </w:rPr>
              <w:t>Timescale</w:t>
            </w:r>
          </w:p>
        </w:tc>
        <w:tc>
          <w:tcPr>
            <w:tcW w:w="1417" w:type="dxa"/>
          </w:tcPr>
          <w:p w:rsidR="00347F12" w:rsidRPr="00972097" w:rsidRDefault="0016606B" w:rsidP="002500E7">
            <w:pPr>
              <w:spacing w:after="0" w:line="240" w:lineRule="auto"/>
              <w:jc w:val="center"/>
              <w:rPr>
                <w:b/>
                <w:sz w:val="24"/>
                <w:szCs w:val="24"/>
              </w:rPr>
            </w:pPr>
            <w:r>
              <w:rPr>
                <w:b/>
                <w:sz w:val="24"/>
                <w:szCs w:val="24"/>
              </w:rPr>
              <w:t>By Whom</w:t>
            </w:r>
          </w:p>
        </w:tc>
        <w:tc>
          <w:tcPr>
            <w:tcW w:w="3969" w:type="dxa"/>
          </w:tcPr>
          <w:p w:rsidR="00347F12" w:rsidRPr="00972097" w:rsidRDefault="0016606B" w:rsidP="002500E7">
            <w:pPr>
              <w:spacing w:after="0" w:line="240" w:lineRule="auto"/>
              <w:jc w:val="center"/>
              <w:rPr>
                <w:b/>
                <w:sz w:val="24"/>
                <w:szCs w:val="24"/>
              </w:rPr>
            </w:pPr>
            <w:r>
              <w:rPr>
                <w:b/>
                <w:sz w:val="24"/>
                <w:szCs w:val="24"/>
              </w:rPr>
              <w:t>Evidence</w:t>
            </w:r>
          </w:p>
        </w:tc>
      </w:tr>
      <w:tr w:rsidR="00347F12" w:rsidRPr="00473718" w:rsidTr="00385749">
        <w:trPr>
          <w:trHeight w:val="381"/>
        </w:trPr>
        <w:tc>
          <w:tcPr>
            <w:tcW w:w="710" w:type="dxa"/>
            <w:shd w:val="clear" w:color="auto" w:fill="FFC000"/>
          </w:tcPr>
          <w:p w:rsidR="00347F12" w:rsidRPr="007E6F6C" w:rsidRDefault="00B30DB5" w:rsidP="00473718">
            <w:pPr>
              <w:spacing w:after="0" w:line="240" w:lineRule="auto"/>
              <w:rPr>
                <w:b/>
              </w:rPr>
            </w:pPr>
            <w:r>
              <w:rPr>
                <w:b/>
              </w:rPr>
              <w:t>3.1</w:t>
            </w:r>
          </w:p>
        </w:tc>
        <w:tc>
          <w:tcPr>
            <w:tcW w:w="4394" w:type="dxa"/>
            <w:shd w:val="clear" w:color="auto" w:fill="FFC000"/>
          </w:tcPr>
          <w:p w:rsidR="00347F12" w:rsidRDefault="00347F12" w:rsidP="00473718">
            <w:pPr>
              <w:spacing w:after="0" w:line="240" w:lineRule="auto"/>
              <w:rPr>
                <w:b/>
              </w:rPr>
            </w:pPr>
            <w:r w:rsidRPr="007E6F6C">
              <w:rPr>
                <w:b/>
              </w:rPr>
              <w:t>Noise level and management by staff</w:t>
            </w:r>
          </w:p>
          <w:p w:rsidR="00347F12" w:rsidRPr="007E6F6C" w:rsidRDefault="00347F12" w:rsidP="00473718">
            <w:pPr>
              <w:spacing w:after="0" w:line="240" w:lineRule="auto"/>
            </w:pPr>
            <w:r>
              <w:t>Following discussion with children introduce clapping system as they do within the school</w:t>
            </w:r>
          </w:p>
        </w:tc>
        <w:tc>
          <w:tcPr>
            <w:tcW w:w="3402" w:type="dxa"/>
            <w:shd w:val="clear" w:color="auto" w:fill="FFC000"/>
          </w:tcPr>
          <w:p w:rsidR="00347F12" w:rsidRPr="00473718" w:rsidRDefault="00347F12" w:rsidP="00473718">
            <w:pPr>
              <w:spacing w:after="0" w:line="240" w:lineRule="auto"/>
            </w:pPr>
            <w:r>
              <w:t>Continue to consult with children on ways and means to control noise levels</w:t>
            </w:r>
          </w:p>
        </w:tc>
        <w:tc>
          <w:tcPr>
            <w:tcW w:w="1276" w:type="dxa"/>
            <w:shd w:val="clear" w:color="auto" w:fill="FFC000"/>
          </w:tcPr>
          <w:p w:rsidR="00347F12" w:rsidRPr="00473718" w:rsidRDefault="00347F12" w:rsidP="00473718">
            <w:pPr>
              <w:spacing w:after="0" w:line="240" w:lineRule="auto"/>
            </w:pPr>
            <w:r>
              <w:t>Ongoing</w:t>
            </w:r>
          </w:p>
        </w:tc>
        <w:tc>
          <w:tcPr>
            <w:tcW w:w="1417" w:type="dxa"/>
            <w:shd w:val="clear" w:color="auto" w:fill="FFC000"/>
          </w:tcPr>
          <w:p w:rsidR="00347F12" w:rsidRPr="00473718" w:rsidRDefault="00347F12" w:rsidP="00473718">
            <w:pPr>
              <w:spacing w:after="0" w:line="240" w:lineRule="auto"/>
            </w:pPr>
            <w:r>
              <w:t>All staff</w:t>
            </w:r>
          </w:p>
        </w:tc>
        <w:tc>
          <w:tcPr>
            <w:tcW w:w="3969" w:type="dxa"/>
            <w:shd w:val="clear" w:color="auto" w:fill="FFC000"/>
          </w:tcPr>
          <w:p w:rsidR="00347F12" w:rsidRDefault="002500E7" w:rsidP="00473718">
            <w:pPr>
              <w:spacing w:after="0" w:line="240" w:lineRule="auto"/>
            </w:pPr>
            <w:r w:rsidRPr="00385749">
              <w:t xml:space="preserve">Ongoing </w:t>
            </w:r>
            <w:r w:rsidR="00AD5613" w:rsidRPr="00385749">
              <w:t>10.12.13</w:t>
            </w:r>
          </w:p>
          <w:p w:rsidR="006930C5" w:rsidRPr="00385749" w:rsidRDefault="006930C5" w:rsidP="006930C5">
            <w:pPr>
              <w:spacing w:after="0" w:line="240" w:lineRule="auto"/>
            </w:pPr>
            <w:r>
              <w:t xml:space="preserve">30/04 – any issued resolved (but continually ongoing) as these issues are picked up by co-ordinator and written in PDP’s, one 2 ones, spoken about in team meetings and reiterated in appraisals. </w:t>
            </w:r>
          </w:p>
        </w:tc>
      </w:tr>
      <w:tr w:rsidR="00347F12" w:rsidRPr="00473718" w:rsidTr="00385749">
        <w:trPr>
          <w:trHeight w:val="360"/>
        </w:trPr>
        <w:tc>
          <w:tcPr>
            <w:tcW w:w="710" w:type="dxa"/>
            <w:shd w:val="clear" w:color="auto" w:fill="FFC000"/>
          </w:tcPr>
          <w:p w:rsidR="00347F12" w:rsidRPr="007E6F6C" w:rsidRDefault="00B30DB5" w:rsidP="007E6F6C">
            <w:pPr>
              <w:spacing w:after="0" w:line="240" w:lineRule="auto"/>
              <w:rPr>
                <w:b/>
              </w:rPr>
            </w:pPr>
            <w:r>
              <w:rPr>
                <w:b/>
              </w:rPr>
              <w:t>3.2</w:t>
            </w:r>
          </w:p>
        </w:tc>
        <w:tc>
          <w:tcPr>
            <w:tcW w:w="4394" w:type="dxa"/>
            <w:shd w:val="clear" w:color="auto" w:fill="FFC000"/>
          </w:tcPr>
          <w:p w:rsidR="00347F12" w:rsidRDefault="00347F12" w:rsidP="007E6F6C">
            <w:pPr>
              <w:spacing w:after="0" w:line="240" w:lineRule="auto"/>
              <w:rPr>
                <w:b/>
              </w:rPr>
            </w:pPr>
            <w:r w:rsidRPr="007E6F6C">
              <w:rPr>
                <w:b/>
              </w:rPr>
              <w:t>Noise level and management by staff</w:t>
            </w:r>
          </w:p>
          <w:p w:rsidR="00347F12" w:rsidRPr="007E6F6C" w:rsidRDefault="00347F12" w:rsidP="00473718">
            <w:pPr>
              <w:spacing w:after="0" w:line="240" w:lineRule="auto"/>
            </w:pPr>
            <w:r>
              <w:t xml:space="preserve">Staff training to encourage the skills for </w:t>
            </w:r>
            <w:r>
              <w:lastRenderedPageBreak/>
              <w:t>managing noise levels</w:t>
            </w:r>
          </w:p>
        </w:tc>
        <w:tc>
          <w:tcPr>
            <w:tcW w:w="3402" w:type="dxa"/>
            <w:shd w:val="clear" w:color="auto" w:fill="FFC000"/>
          </w:tcPr>
          <w:p w:rsidR="00347F12" w:rsidRDefault="00347F12" w:rsidP="00473718">
            <w:pPr>
              <w:spacing w:after="0" w:line="240" w:lineRule="auto"/>
            </w:pPr>
          </w:p>
          <w:p w:rsidR="00347F12" w:rsidRPr="00473718" w:rsidRDefault="00347F12" w:rsidP="00473718">
            <w:pPr>
              <w:spacing w:after="0" w:line="240" w:lineRule="auto"/>
            </w:pPr>
            <w:r>
              <w:t xml:space="preserve">Identify training needs through </w:t>
            </w:r>
            <w:r>
              <w:lastRenderedPageBreak/>
              <w:t>personal development plans</w:t>
            </w:r>
          </w:p>
        </w:tc>
        <w:tc>
          <w:tcPr>
            <w:tcW w:w="1276" w:type="dxa"/>
            <w:shd w:val="clear" w:color="auto" w:fill="FFC000"/>
          </w:tcPr>
          <w:p w:rsidR="00347F12" w:rsidRPr="00473718" w:rsidRDefault="00347F12" w:rsidP="00473718">
            <w:pPr>
              <w:spacing w:after="0" w:line="240" w:lineRule="auto"/>
            </w:pPr>
            <w:r>
              <w:lastRenderedPageBreak/>
              <w:t>Ongoing</w:t>
            </w:r>
          </w:p>
        </w:tc>
        <w:tc>
          <w:tcPr>
            <w:tcW w:w="1417" w:type="dxa"/>
            <w:shd w:val="clear" w:color="auto" w:fill="FFC000"/>
          </w:tcPr>
          <w:p w:rsidR="00347F12" w:rsidRPr="00473718" w:rsidRDefault="00347F12" w:rsidP="00473718">
            <w:pPr>
              <w:spacing w:after="0" w:line="240" w:lineRule="auto"/>
            </w:pPr>
            <w:r>
              <w:t xml:space="preserve">Manager staff one to </w:t>
            </w:r>
            <w:r>
              <w:lastRenderedPageBreak/>
              <w:t>ones</w:t>
            </w:r>
          </w:p>
        </w:tc>
        <w:tc>
          <w:tcPr>
            <w:tcW w:w="3969" w:type="dxa"/>
            <w:shd w:val="clear" w:color="auto" w:fill="FFC000"/>
          </w:tcPr>
          <w:p w:rsidR="00347F12" w:rsidRDefault="00AD5613" w:rsidP="00473718">
            <w:pPr>
              <w:spacing w:after="0" w:line="240" w:lineRule="auto"/>
            </w:pPr>
            <w:r w:rsidRPr="00385749">
              <w:lastRenderedPageBreak/>
              <w:t>Ongoing throughout the year 10.12.13</w:t>
            </w:r>
          </w:p>
          <w:p w:rsidR="006930C5" w:rsidRPr="00385749" w:rsidRDefault="006930C5" w:rsidP="00473718">
            <w:pPr>
              <w:spacing w:after="0" w:line="240" w:lineRule="auto"/>
            </w:pPr>
            <w:r>
              <w:t xml:space="preserve">30/04 – any issued resolved (but </w:t>
            </w:r>
            <w:r>
              <w:lastRenderedPageBreak/>
              <w:t>continually ongoing) as these issues are picked up by co-ordinator and written in PDP’s, one 2 ones, spoken about in team meetings and reiterated in appraisals.</w:t>
            </w:r>
          </w:p>
        </w:tc>
      </w:tr>
      <w:tr w:rsidR="00347F12" w:rsidRPr="00473718" w:rsidTr="00385749">
        <w:trPr>
          <w:trHeight w:val="381"/>
        </w:trPr>
        <w:tc>
          <w:tcPr>
            <w:tcW w:w="710" w:type="dxa"/>
            <w:shd w:val="clear" w:color="auto" w:fill="FFC000"/>
          </w:tcPr>
          <w:p w:rsidR="00347F12" w:rsidRPr="008A06E9" w:rsidRDefault="00B30DB5" w:rsidP="00473718">
            <w:pPr>
              <w:spacing w:after="0" w:line="240" w:lineRule="auto"/>
              <w:rPr>
                <w:b/>
              </w:rPr>
            </w:pPr>
            <w:r>
              <w:rPr>
                <w:b/>
              </w:rPr>
              <w:lastRenderedPageBreak/>
              <w:t>3.3</w:t>
            </w:r>
          </w:p>
        </w:tc>
        <w:tc>
          <w:tcPr>
            <w:tcW w:w="4394" w:type="dxa"/>
            <w:shd w:val="clear" w:color="auto" w:fill="FFC000"/>
          </w:tcPr>
          <w:p w:rsidR="00347F12" w:rsidRPr="008A06E9" w:rsidRDefault="00347F12" w:rsidP="00473718">
            <w:pPr>
              <w:spacing w:after="0" w:line="240" w:lineRule="auto"/>
              <w:rPr>
                <w:b/>
              </w:rPr>
            </w:pPr>
            <w:r w:rsidRPr="008A06E9">
              <w:rPr>
                <w:b/>
              </w:rPr>
              <w:t>Behaviour</w:t>
            </w:r>
          </w:p>
          <w:p w:rsidR="00347F12" w:rsidRPr="00473718" w:rsidRDefault="00347F12" w:rsidP="00473718">
            <w:pPr>
              <w:spacing w:after="0" w:line="240" w:lineRule="auto"/>
            </w:pPr>
            <w:r>
              <w:t>Monitor the approaches by staff during support and supervision</w:t>
            </w:r>
          </w:p>
        </w:tc>
        <w:tc>
          <w:tcPr>
            <w:tcW w:w="3402" w:type="dxa"/>
            <w:shd w:val="clear" w:color="auto" w:fill="FFC000"/>
          </w:tcPr>
          <w:p w:rsidR="00347F12" w:rsidRDefault="00347F12" w:rsidP="00473718">
            <w:pPr>
              <w:spacing w:after="0" w:line="240" w:lineRule="auto"/>
            </w:pPr>
          </w:p>
          <w:p w:rsidR="00347F12" w:rsidRPr="00473718" w:rsidRDefault="00347F12" w:rsidP="00473718">
            <w:pPr>
              <w:spacing w:after="0" w:line="240" w:lineRule="auto"/>
            </w:pPr>
            <w:r>
              <w:t>Ensure all staff manage behaviours within the club guid</w:t>
            </w:r>
            <w:bookmarkStart w:id="0" w:name="_GoBack"/>
            <w:r>
              <w:t>e</w:t>
            </w:r>
            <w:bookmarkEnd w:id="0"/>
            <w:r>
              <w:t>lines</w:t>
            </w:r>
          </w:p>
        </w:tc>
        <w:tc>
          <w:tcPr>
            <w:tcW w:w="1276" w:type="dxa"/>
            <w:shd w:val="clear" w:color="auto" w:fill="FFC000"/>
          </w:tcPr>
          <w:p w:rsidR="00347F12" w:rsidRPr="00473718" w:rsidRDefault="00347F12" w:rsidP="00473718">
            <w:pPr>
              <w:spacing w:after="0" w:line="240" w:lineRule="auto"/>
            </w:pPr>
            <w:r>
              <w:t>Ongoing</w:t>
            </w:r>
          </w:p>
        </w:tc>
        <w:tc>
          <w:tcPr>
            <w:tcW w:w="1417" w:type="dxa"/>
            <w:shd w:val="clear" w:color="auto" w:fill="FFC000"/>
          </w:tcPr>
          <w:p w:rsidR="00347F12" w:rsidRPr="00473718" w:rsidRDefault="00347F12" w:rsidP="00473718">
            <w:pPr>
              <w:spacing w:after="0" w:line="240" w:lineRule="auto"/>
            </w:pPr>
            <w:r>
              <w:t>All staff</w:t>
            </w:r>
          </w:p>
        </w:tc>
        <w:tc>
          <w:tcPr>
            <w:tcW w:w="3969" w:type="dxa"/>
            <w:shd w:val="clear" w:color="auto" w:fill="FFC000"/>
          </w:tcPr>
          <w:p w:rsidR="00347F12" w:rsidRDefault="00AD5613" w:rsidP="00473718">
            <w:pPr>
              <w:spacing w:after="0" w:line="240" w:lineRule="auto"/>
            </w:pPr>
            <w:r w:rsidRPr="00385749">
              <w:t>Ongoing throughout the year 10.12.13</w:t>
            </w:r>
          </w:p>
          <w:p w:rsidR="006930C5" w:rsidRPr="00385749" w:rsidRDefault="006930C5" w:rsidP="00473718">
            <w:pPr>
              <w:spacing w:after="0" w:line="240" w:lineRule="auto"/>
            </w:pPr>
            <w:r>
              <w:t>30/04 – any issued resolved (but continually ongoing) as these issues are picked up by co-ordinator and written in PDP’s, one 2 ones, spoken about in team meetings and reiterated in appraisals.</w:t>
            </w:r>
          </w:p>
        </w:tc>
      </w:tr>
      <w:tr w:rsidR="00347F12" w:rsidRPr="00473718" w:rsidTr="009A5D1B">
        <w:trPr>
          <w:trHeight w:val="381"/>
        </w:trPr>
        <w:tc>
          <w:tcPr>
            <w:tcW w:w="710" w:type="dxa"/>
            <w:shd w:val="clear" w:color="auto" w:fill="92D050"/>
          </w:tcPr>
          <w:p w:rsidR="00347F12" w:rsidRPr="00D81A36" w:rsidRDefault="00B30DB5" w:rsidP="00473718">
            <w:pPr>
              <w:spacing w:after="0" w:line="240" w:lineRule="auto"/>
              <w:rPr>
                <w:b/>
              </w:rPr>
            </w:pPr>
            <w:r>
              <w:rPr>
                <w:b/>
              </w:rPr>
              <w:t>3.4</w:t>
            </w:r>
          </w:p>
        </w:tc>
        <w:tc>
          <w:tcPr>
            <w:tcW w:w="4394" w:type="dxa"/>
            <w:shd w:val="clear" w:color="auto" w:fill="92D050"/>
          </w:tcPr>
          <w:p w:rsidR="00347F12" w:rsidRDefault="00347F12" w:rsidP="00473718">
            <w:pPr>
              <w:spacing w:after="0" w:line="240" w:lineRule="auto"/>
              <w:rPr>
                <w:b/>
              </w:rPr>
            </w:pPr>
            <w:r w:rsidRPr="00D81A36">
              <w:rPr>
                <w:b/>
              </w:rPr>
              <w:t>Unsure of Policies</w:t>
            </w:r>
          </w:p>
          <w:p w:rsidR="00347F12" w:rsidRPr="00D81A36" w:rsidRDefault="00347F12" w:rsidP="00473718">
            <w:pPr>
              <w:spacing w:after="0" w:line="240" w:lineRule="auto"/>
            </w:pPr>
            <w:r>
              <w:t>Staff handbook to revised and updated</w:t>
            </w:r>
          </w:p>
        </w:tc>
        <w:tc>
          <w:tcPr>
            <w:tcW w:w="3402" w:type="dxa"/>
            <w:shd w:val="clear" w:color="auto" w:fill="92D050"/>
          </w:tcPr>
          <w:p w:rsidR="00347F12" w:rsidRPr="00473718" w:rsidRDefault="00347F12" w:rsidP="00473718">
            <w:pPr>
              <w:spacing w:after="0" w:line="240" w:lineRule="auto"/>
            </w:pPr>
            <w:r>
              <w:t>All staff are up to date and have a copy of revised handbook</w:t>
            </w:r>
          </w:p>
        </w:tc>
        <w:tc>
          <w:tcPr>
            <w:tcW w:w="1276" w:type="dxa"/>
            <w:shd w:val="clear" w:color="auto" w:fill="92D050"/>
          </w:tcPr>
          <w:p w:rsidR="00347F12" w:rsidRPr="00473718" w:rsidRDefault="00347F12" w:rsidP="00473718">
            <w:pPr>
              <w:spacing w:after="0" w:line="240" w:lineRule="auto"/>
            </w:pPr>
            <w:r>
              <w:t>May 2013</w:t>
            </w:r>
          </w:p>
        </w:tc>
        <w:tc>
          <w:tcPr>
            <w:tcW w:w="1417" w:type="dxa"/>
            <w:shd w:val="clear" w:color="auto" w:fill="92D050"/>
          </w:tcPr>
          <w:p w:rsidR="00347F12" w:rsidRPr="00473718" w:rsidRDefault="00347F12" w:rsidP="00473718">
            <w:pPr>
              <w:spacing w:after="0" w:line="240" w:lineRule="auto"/>
            </w:pPr>
            <w:r>
              <w:t>Committee/ Admin</w:t>
            </w:r>
          </w:p>
        </w:tc>
        <w:tc>
          <w:tcPr>
            <w:tcW w:w="3969" w:type="dxa"/>
            <w:shd w:val="clear" w:color="auto" w:fill="92D050"/>
          </w:tcPr>
          <w:p w:rsidR="00347F12" w:rsidRPr="00473718" w:rsidRDefault="009A5D1B" w:rsidP="00473718">
            <w:pPr>
              <w:spacing w:after="0" w:line="240" w:lineRule="auto"/>
            </w:pPr>
            <w:r>
              <w:t xml:space="preserve">June 2013 – revised staff policy handbooks handed out and forms signed to state agreement to </w:t>
            </w:r>
            <w:proofErr w:type="spellStart"/>
            <w:r>
              <w:t>poloicies</w:t>
            </w:r>
            <w:proofErr w:type="spellEnd"/>
          </w:p>
        </w:tc>
      </w:tr>
      <w:tr w:rsidR="00347F12" w:rsidRPr="00473718" w:rsidTr="006930C5">
        <w:trPr>
          <w:trHeight w:val="381"/>
        </w:trPr>
        <w:tc>
          <w:tcPr>
            <w:tcW w:w="710" w:type="dxa"/>
            <w:shd w:val="clear" w:color="auto" w:fill="92D050"/>
          </w:tcPr>
          <w:p w:rsidR="00347F12" w:rsidRPr="00385749" w:rsidRDefault="00B30DB5" w:rsidP="00473718">
            <w:pPr>
              <w:spacing w:after="0" w:line="240" w:lineRule="auto"/>
              <w:rPr>
                <w:b/>
              </w:rPr>
            </w:pPr>
            <w:r w:rsidRPr="00385749">
              <w:rPr>
                <w:b/>
              </w:rPr>
              <w:t>3.5</w:t>
            </w:r>
          </w:p>
        </w:tc>
        <w:tc>
          <w:tcPr>
            <w:tcW w:w="4394" w:type="dxa"/>
            <w:shd w:val="clear" w:color="auto" w:fill="92D050"/>
          </w:tcPr>
          <w:p w:rsidR="00347F12" w:rsidRPr="00385749" w:rsidRDefault="00347F12" w:rsidP="00473718">
            <w:pPr>
              <w:spacing w:after="0" w:line="240" w:lineRule="auto"/>
              <w:rPr>
                <w:b/>
              </w:rPr>
            </w:pPr>
            <w:r w:rsidRPr="00385749">
              <w:rPr>
                <w:b/>
              </w:rPr>
              <w:t>Not met any of committee</w:t>
            </w:r>
          </w:p>
          <w:p w:rsidR="00347F12" w:rsidRPr="00385749" w:rsidRDefault="00347F12" w:rsidP="00473718">
            <w:pPr>
              <w:spacing w:after="0" w:line="240" w:lineRule="auto"/>
            </w:pPr>
            <w:r w:rsidRPr="00385749">
              <w:t>Emphasise open door policy through support and supervision</w:t>
            </w:r>
          </w:p>
        </w:tc>
        <w:tc>
          <w:tcPr>
            <w:tcW w:w="3402" w:type="dxa"/>
            <w:shd w:val="clear" w:color="auto" w:fill="92D050"/>
          </w:tcPr>
          <w:p w:rsidR="00347F12" w:rsidRPr="00385749" w:rsidRDefault="00347F12" w:rsidP="00473718">
            <w:pPr>
              <w:spacing w:after="0" w:line="240" w:lineRule="auto"/>
            </w:pPr>
            <w:r w:rsidRPr="00385749">
              <w:t>Reinforcement of supports available to all staff</w:t>
            </w:r>
          </w:p>
        </w:tc>
        <w:tc>
          <w:tcPr>
            <w:tcW w:w="1276" w:type="dxa"/>
            <w:shd w:val="clear" w:color="auto" w:fill="92D050"/>
          </w:tcPr>
          <w:p w:rsidR="00347F12" w:rsidRPr="00385749" w:rsidRDefault="00347F12" w:rsidP="00473718">
            <w:pPr>
              <w:spacing w:after="0" w:line="240" w:lineRule="auto"/>
            </w:pPr>
            <w:r w:rsidRPr="00385749">
              <w:t>Monthly meetings</w:t>
            </w:r>
          </w:p>
        </w:tc>
        <w:tc>
          <w:tcPr>
            <w:tcW w:w="1417" w:type="dxa"/>
            <w:shd w:val="clear" w:color="auto" w:fill="92D050"/>
          </w:tcPr>
          <w:p w:rsidR="00347F12" w:rsidRPr="00385749" w:rsidRDefault="00347F12" w:rsidP="00473718">
            <w:pPr>
              <w:spacing w:after="0" w:line="240" w:lineRule="auto"/>
            </w:pPr>
            <w:r w:rsidRPr="00385749">
              <w:t>All staff</w:t>
            </w:r>
          </w:p>
          <w:p w:rsidR="00347F12" w:rsidRPr="00385749" w:rsidRDefault="00347F12" w:rsidP="00473718">
            <w:pPr>
              <w:spacing w:after="0" w:line="240" w:lineRule="auto"/>
            </w:pPr>
            <w:r w:rsidRPr="00385749">
              <w:t>Committee</w:t>
            </w:r>
          </w:p>
        </w:tc>
        <w:tc>
          <w:tcPr>
            <w:tcW w:w="3969" w:type="dxa"/>
            <w:shd w:val="clear" w:color="auto" w:fill="92D050"/>
          </w:tcPr>
          <w:p w:rsidR="00347F12" w:rsidRDefault="00AD5613" w:rsidP="00473718">
            <w:pPr>
              <w:spacing w:after="0" w:line="240" w:lineRule="auto"/>
            </w:pPr>
            <w:r w:rsidRPr="00385749">
              <w:t>Ongoing throughout the year 10.12.13</w:t>
            </w:r>
          </w:p>
          <w:p w:rsidR="006930C5" w:rsidRPr="00385749" w:rsidRDefault="006930C5" w:rsidP="00473718">
            <w:pPr>
              <w:spacing w:after="0" w:line="240" w:lineRule="auto"/>
            </w:pPr>
            <w:r>
              <w:t>30/04 – staff have been informed that they are able to attend any committee meeting they choose and contribute as they see fit. They are also able to raise any issue they choose to any individual committee member at any time</w:t>
            </w:r>
          </w:p>
        </w:tc>
      </w:tr>
      <w:tr w:rsidR="00347F12" w:rsidRPr="00473718" w:rsidTr="006930C5">
        <w:trPr>
          <w:trHeight w:val="381"/>
        </w:trPr>
        <w:tc>
          <w:tcPr>
            <w:tcW w:w="710" w:type="dxa"/>
            <w:shd w:val="clear" w:color="auto" w:fill="92D050"/>
          </w:tcPr>
          <w:p w:rsidR="00347F12" w:rsidRDefault="00B30DB5" w:rsidP="00D81A36">
            <w:pPr>
              <w:spacing w:after="0" w:line="240" w:lineRule="auto"/>
              <w:rPr>
                <w:b/>
              </w:rPr>
            </w:pPr>
            <w:r>
              <w:rPr>
                <w:b/>
              </w:rPr>
              <w:t>3.6</w:t>
            </w:r>
          </w:p>
        </w:tc>
        <w:tc>
          <w:tcPr>
            <w:tcW w:w="4394" w:type="dxa"/>
            <w:shd w:val="clear" w:color="auto" w:fill="92D050"/>
          </w:tcPr>
          <w:p w:rsidR="00347F12" w:rsidRDefault="00347F12" w:rsidP="00D81A36">
            <w:pPr>
              <w:spacing w:after="0" w:line="240" w:lineRule="auto"/>
              <w:rPr>
                <w:b/>
              </w:rPr>
            </w:pPr>
            <w:r>
              <w:rPr>
                <w:b/>
              </w:rPr>
              <w:t>Not met any of committee</w:t>
            </w:r>
          </w:p>
          <w:p w:rsidR="00347F12" w:rsidRDefault="00347F12" w:rsidP="00D81A36">
            <w:pPr>
              <w:spacing w:after="0" w:line="240" w:lineRule="auto"/>
              <w:rPr>
                <w:b/>
              </w:rPr>
            </w:pPr>
            <w:r>
              <w:t xml:space="preserve">Informal annual event organised for staff / committee </w:t>
            </w:r>
          </w:p>
        </w:tc>
        <w:tc>
          <w:tcPr>
            <w:tcW w:w="3402" w:type="dxa"/>
            <w:shd w:val="clear" w:color="auto" w:fill="92D050"/>
          </w:tcPr>
          <w:p w:rsidR="00347F12" w:rsidRDefault="00347F12" w:rsidP="00473718">
            <w:pPr>
              <w:spacing w:after="0" w:line="240" w:lineRule="auto"/>
            </w:pPr>
          </w:p>
          <w:p w:rsidR="00347F12" w:rsidRDefault="00347F12" w:rsidP="00473718">
            <w:pPr>
              <w:spacing w:after="0" w:line="240" w:lineRule="auto"/>
            </w:pPr>
            <w:r>
              <w:t xml:space="preserve">Maintain and increase staff morale </w:t>
            </w:r>
          </w:p>
        </w:tc>
        <w:tc>
          <w:tcPr>
            <w:tcW w:w="1276" w:type="dxa"/>
            <w:shd w:val="clear" w:color="auto" w:fill="92D050"/>
          </w:tcPr>
          <w:p w:rsidR="00347F12" w:rsidRPr="00473718" w:rsidRDefault="00347F12" w:rsidP="00473718">
            <w:pPr>
              <w:spacing w:after="0" w:line="240" w:lineRule="auto"/>
            </w:pPr>
            <w:r>
              <w:t>Monthly meetings</w:t>
            </w:r>
          </w:p>
        </w:tc>
        <w:tc>
          <w:tcPr>
            <w:tcW w:w="1417" w:type="dxa"/>
            <w:shd w:val="clear" w:color="auto" w:fill="92D050"/>
          </w:tcPr>
          <w:p w:rsidR="00347F12" w:rsidRDefault="00347F12" w:rsidP="00473718">
            <w:pPr>
              <w:spacing w:after="0" w:line="240" w:lineRule="auto"/>
            </w:pPr>
            <w:r>
              <w:t>All staff</w:t>
            </w:r>
          </w:p>
          <w:p w:rsidR="00347F12" w:rsidRPr="00473718" w:rsidRDefault="00347F12" w:rsidP="00473718">
            <w:pPr>
              <w:spacing w:after="0" w:line="240" w:lineRule="auto"/>
            </w:pPr>
            <w:r>
              <w:t>Committee</w:t>
            </w:r>
          </w:p>
        </w:tc>
        <w:tc>
          <w:tcPr>
            <w:tcW w:w="3969" w:type="dxa"/>
            <w:shd w:val="clear" w:color="auto" w:fill="92D050"/>
          </w:tcPr>
          <w:p w:rsidR="00347F12" w:rsidRPr="00473718" w:rsidRDefault="006930C5" w:rsidP="00473718">
            <w:pPr>
              <w:spacing w:after="0" w:line="240" w:lineRule="auto"/>
            </w:pPr>
            <w:r>
              <w:t>30/04 – staff have been informed that they are able to attend any committee meeting they choose and contribute as they see fit.</w:t>
            </w:r>
          </w:p>
        </w:tc>
      </w:tr>
    </w:tbl>
    <w:p w:rsidR="0075769B" w:rsidRDefault="0075769B"/>
    <w:p w:rsidR="00D81A36" w:rsidRDefault="00D81A36"/>
    <w:p w:rsidR="00D81A36" w:rsidRDefault="00D81A36"/>
    <w:p w:rsidR="00D81A36" w:rsidRDefault="00D81A36"/>
    <w:p w:rsidR="00D81A36" w:rsidRDefault="00D81A36"/>
    <w:p w:rsidR="00D81A36" w:rsidRDefault="00D81A36"/>
    <w:p w:rsidR="00D81A36" w:rsidRDefault="00D81A36"/>
    <w:p w:rsidR="00D81A36" w:rsidRDefault="00D81A36"/>
    <w:p w:rsidR="00D81A36" w:rsidRDefault="00D81A36"/>
    <w:p w:rsidR="00D81A36" w:rsidRDefault="00D81A36"/>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227"/>
        <w:gridCol w:w="3386"/>
        <w:gridCol w:w="1275"/>
        <w:gridCol w:w="1416"/>
        <w:gridCol w:w="3278"/>
      </w:tblGrid>
      <w:tr w:rsidR="00347F12" w:rsidRPr="00473718" w:rsidTr="0016606B">
        <w:trPr>
          <w:trHeight w:val="2258"/>
        </w:trPr>
        <w:tc>
          <w:tcPr>
            <w:tcW w:w="910" w:type="dxa"/>
          </w:tcPr>
          <w:p w:rsidR="00347F12" w:rsidRPr="00B30DB5" w:rsidRDefault="00347F12" w:rsidP="00B30DB5">
            <w:pPr>
              <w:spacing w:after="0" w:line="240" w:lineRule="auto"/>
              <w:ind w:left="360"/>
              <w:rPr>
                <w:rFonts w:ascii="Comic Sans MS" w:hAnsi="Comic Sans MS"/>
                <w:b/>
              </w:rPr>
            </w:pPr>
          </w:p>
        </w:tc>
        <w:tc>
          <w:tcPr>
            <w:tcW w:w="13582" w:type="dxa"/>
            <w:gridSpan w:val="5"/>
          </w:tcPr>
          <w:p w:rsidR="00347F12" w:rsidRPr="00473718" w:rsidRDefault="00347F12" w:rsidP="00473718">
            <w:pPr>
              <w:pStyle w:val="ListParagraph"/>
              <w:numPr>
                <w:ilvl w:val="0"/>
                <w:numId w:val="3"/>
              </w:numPr>
              <w:spacing w:after="0" w:line="240" w:lineRule="auto"/>
              <w:rPr>
                <w:rFonts w:ascii="Comic Sans MS" w:hAnsi="Comic Sans MS"/>
                <w:b/>
              </w:rPr>
            </w:pPr>
            <w:r w:rsidRPr="00473718">
              <w:rPr>
                <w:rFonts w:ascii="Comic Sans MS" w:hAnsi="Comic Sans MS"/>
                <w:b/>
              </w:rPr>
              <w:t>Quality of management and leadership</w:t>
            </w:r>
          </w:p>
          <w:p w:rsidR="00347F12" w:rsidRPr="00473718" w:rsidRDefault="00347F12" w:rsidP="00473718">
            <w:pPr>
              <w:pStyle w:val="NormalWeb"/>
              <w:rPr>
                <w:rFonts w:ascii="Comic Sans MS" w:hAnsi="Comic Sans MS" w:cs="Arial"/>
                <w:color w:val="000000"/>
                <w:sz w:val="20"/>
                <w:szCs w:val="20"/>
              </w:rPr>
            </w:pPr>
            <w:r w:rsidRPr="00473718">
              <w:rPr>
                <w:rStyle w:val="Strong"/>
                <w:rFonts w:ascii="Comic Sans MS" w:hAnsi="Comic Sans MS" w:cs="Arial"/>
                <w:color w:val="000000"/>
                <w:sz w:val="20"/>
                <w:szCs w:val="20"/>
              </w:rPr>
              <w:t>4.1 We ensure that service users and carers participate in assessing and improving the quality of management and leadership of the service.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4.2 We involve our workforce in determining the direction and future objectives of the service.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4.3 To encourage good quality care, we promote leadership values throughout our workforce.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4.4 We use quality assurance systems and processes which involve service users, carers, staff and stakeholders to assess the quality of service we provide.</w:t>
            </w:r>
          </w:p>
        </w:tc>
      </w:tr>
      <w:tr w:rsidR="00347F12" w:rsidRPr="00473718" w:rsidTr="0016606B">
        <w:trPr>
          <w:trHeight w:val="3340"/>
        </w:trPr>
        <w:tc>
          <w:tcPr>
            <w:tcW w:w="910" w:type="dxa"/>
          </w:tcPr>
          <w:p w:rsidR="00347F12" w:rsidRPr="00473718" w:rsidRDefault="00347F12" w:rsidP="00473718">
            <w:pPr>
              <w:spacing w:after="0" w:line="240" w:lineRule="auto"/>
              <w:rPr>
                <w:rFonts w:ascii="Comic Sans MS" w:hAnsi="Comic Sans MS"/>
                <w:b/>
              </w:rPr>
            </w:pPr>
          </w:p>
        </w:tc>
        <w:tc>
          <w:tcPr>
            <w:tcW w:w="13582" w:type="dxa"/>
            <w:gridSpan w:val="5"/>
          </w:tcPr>
          <w:p w:rsidR="00347F12" w:rsidRPr="00473718" w:rsidRDefault="00347F12" w:rsidP="00473718">
            <w:pPr>
              <w:spacing w:after="0" w:line="240" w:lineRule="auto"/>
              <w:rPr>
                <w:rFonts w:ascii="Comic Sans MS" w:hAnsi="Comic Sans MS"/>
                <w:b/>
              </w:rPr>
            </w:pPr>
          </w:p>
          <w:p w:rsidR="00347F12" w:rsidRDefault="00347F12" w:rsidP="00473718">
            <w:pPr>
              <w:spacing w:after="0" w:line="240" w:lineRule="auto"/>
              <w:rPr>
                <w:rFonts w:ascii="Comic Sans MS" w:hAnsi="Comic Sans MS"/>
                <w:b/>
              </w:rPr>
            </w:pPr>
            <w:r w:rsidRPr="00473718">
              <w:rPr>
                <w:rFonts w:ascii="Comic Sans MS" w:hAnsi="Comic Sans MS"/>
                <w:b/>
              </w:rPr>
              <w:t>Where are we now?</w:t>
            </w:r>
          </w:p>
          <w:p w:rsidR="00347F12" w:rsidRDefault="00347F12" w:rsidP="00806A6C">
            <w:pPr>
              <w:numPr>
                <w:ilvl w:val="0"/>
                <w:numId w:val="11"/>
              </w:numPr>
              <w:spacing w:after="0" w:line="240" w:lineRule="auto"/>
              <w:rPr>
                <w:rFonts w:ascii="Comic Sans MS" w:hAnsi="Comic Sans MS"/>
                <w:b/>
              </w:rPr>
            </w:pPr>
            <w:r>
              <w:rPr>
                <w:rFonts w:ascii="Comic Sans MS" w:hAnsi="Comic Sans MS"/>
                <w:b/>
              </w:rPr>
              <w:t>Questionnaires which are critically evaluated</w:t>
            </w:r>
          </w:p>
          <w:p w:rsidR="00347F12" w:rsidRDefault="00347F12" w:rsidP="00806A6C">
            <w:pPr>
              <w:numPr>
                <w:ilvl w:val="0"/>
                <w:numId w:val="11"/>
              </w:numPr>
              <w:spacing w:after="0" w:line="240" w:lineRule="auto"/>
              <w:rPr>
                <w:rFonts w:ascii="Comic Sans MS" w:hAnsi="Comic Sans MS"/>
                <w:b/>
              </w:rPr>
            </w:pPr>
            <w:r>
              <w:rPr>
                <w:rFonts w:ascii="Comic Sans MS" w:hAnsi="Comic Sans MS"/>
                <w:b/>
              </w:rPr>
              <w:t>Carrying out one to ones, appraisals and support and supervision with all staff</w:t>
            </w:r>
          </w:p>
          <w:p w:rsidR="00347F12" w:rsidRDefault="00347F12" w:rsidP="00806A6C">
            <w:pPr>
              <w:numPr>
                <w:ilvl w:val="0"/>
                <w:numId w:val="11"/>
              </w:numPr>
              <w:spacing w:after="0" w:line="240" w:lineRule="auto"/>
              <w:rPr>
                <w:rFonts w:ascii="Comic Sans MS" w:hAnsi="Comic Sans MS"/>
                <w:b/>
              </w:rPr>
            </w:pPr>
            <w:r>
              <w:rPr>
                <w:rFonts w:ascii="Comic Sans MS" w:hAnsi="Comic Sans MS"/>
                <w:b/>
              </w:rPr>
              <w:t>Staff liaison carries out managers one to ones and appraisals</w:t>
            </w:r>
          </w:p>
          <w:p w:rsidR="00347F12" w:rsidRDefault="00347F12" w:rsidP="00806A6C">
            <w:pPr>
              <w:numPr>
                <w:ilvl w:val="0"/>
                <w:numId w:val="11"/>
              </w:numPr>
              <w:spacing w:after="0" w:line="240" w:lineRule="auto"/>
              <w:rPr>
                <w:rFonts w:ascii="Comic Sans MS" w:hAnsi="Comic Sans MS"/>
                <w:b/>
              </w:rPr>
            </w:pPr>
            <w:r>
              <w:rPr>
                <w:rFonts w:ascii="Comic Sans MS" w:hAnsi="Comic Sans MS"/>
                <w:b/>
              </w:rPr>
              <w:t>Confidentiality maintained at all times, files stored in locked cupboard</w:t>
            </w:r>
          </w:p>
          <w:p w:rsidR="00347F12" w:rsidRDefault="00347F12" w:rsidP="00806A6C">
            <w:pPr>
              <w:numPr>
                <w:ilvl w:val="0"/>
                <w:numId w:val="11"/>
              </w:numPr>
              <w:spacing w:after="0" w:line="240" w:lineRule="auto"/>
              <w:rPr>
                <w:rFonts w:ascii="Comic Sans MS" w:hAnsi="Comic Sans MS"/>
                <w:b/>
              </w:rPr>
            </w:pPr>
            <w:r>
              <w:rPr>
                <w:rFonts w:ascii="Comic Sans MS" w:hAnsi="Comic Sans MS"/>
                <w:b/>
              </w:rPr>
              <w:t xml:space="preserve">Staff are listened to and ideas and thoughts taken </w:t>
            </w:r>
            <w:proofErr w:type="spellStart"/>
            <w:r>
              <w:rPr>
                <w:rFonts w:ascii="Comic Sans MS" w:hAnsi="Comic Sans MS"/>
                <w:b/>
              </w:rPr>
              <w:t>onboard</w:t>
            </w:r>
            <w:proofErr w:type="spellEnd"/>
          </w:p>
          <w:p w:rsidR="00347F12" w:rsidRPr="00473718" w:rsidRDefault="00347F12" w:rsidP="00347F12">
            <w:pPr>
              <w:numPr>
                <w:ilvl w:val="0"/>
                <w:numId w:val="11"/>
              </w:numPr>
              <w:spacing w:after="0" w:line="240" w:lineRule="auto"/>
              <w:rPr>
                <w:rFonts w:ascii="Comic Sans MS" w:hAnsi="Comic Sans MS"/>
                <w:b/>
              </w:rPr>
            </w:pPr>
            <w:r>
              <w:rPr>
                <w:rFonts w:ascii="Comic Sans MS" w:hAnsi="Comic Sans MS"/>
                <w:b/>
              </w:rPr>
              <w:t>Open door policy</w:t>
            </w:r>
          </w:p>
        </w:tc>
      </w:tr>
      <w:tr w:rsidR="0016606B" w:rsidRPr="00473718" w:rsidTr="0016606B">
        <w:trPr>
          <w:trHeight w:val="360"/>
        </w:trPr>
        <w:tc>
          <w:tcPr>
            <w:tcW w:w="910" w:type="dxa"/>
          </w:tcPr>
          <w:p w:rsidR="0016606B" w:rsidRPr="00972097" w:rsidRDefault="0016606B" w:rsidP="00766650">
            <w:pPr>
              <w:spacing w:after="0" w:line="240" w:lineRule="auto"/>
              <w:jc w:val="center"/>
              <w:rPr>
                <w:b/>
                <w:sz w:val="24"/>
                <w:szCs w:val="24"/>
              </w:rPr>
            </w:pPr>
          </w:p>
        </w:tc>
        <w:tc>
          <w:tcPr>
            <w:tcW w:w="4227" w:type="dxa"/>
          </w:tcPr>
          <w:p w:rsidR="0016606B" w:rsidRPr="00972097" w:rsidRDefault="0016606B" w:rsidP="00766650">
            <w:pPr>
              <w:spacing w:after="0" w:line="240" w:lineRule="auto"/>
              <w:jc w:val="center"/>
              <w:rPr>
                <w:b/>
                <w:sz w:val="24"/>
                <w:szCs w:val="24"/>
              </w:rPr>
            </w:pPr>
            <w:r>
              <w:rPr>
                <w:b/>
                <w:sz w:val="24"/>
                <w:szCs w:val="24"/>
              </w:rPr>
              <w:t>Area</w:t>
            </w:r>
          </w:p>
        </w:tc>
        <w:tc>
          <w:tcPr>
            <w:tcW w:w="3386" w:type="dxa"/>
          </w:tcPr>
          <w:p w:rsidR="0016606B" w:rsidRPr="00972097" w:rsidRDefault="0016606B" w:rsidP="00766650">
            <w:pPr>
              <w:spacing w:after="0" w:line="240" w:lineRule="auto"/>
              <w:jc w:val="center"/>
              <w:rPr>
                <w:b/>
                <w:sz w:val="24"/>
                <w:szCs w:val="24"/>
              </w:rPr>
            </w:pPr>
            <w:r>
              <w:rPr>
                <w:b/>
                <w:sz w:val="24"/>
                <w:szCs w:val="24"/>
              </w:rPr>
              <w:t>Standard</w:t>
            </w:r>
          </w:p>
        </w:tc>
        <w:tc>
          <w:tcPr>
            <w:tcW w:w="1275" w:type="dxa"/>
          </w:tcPr>
          <w:p w:rsidR="0016606B" w:rsidRPr="00972097" w:rsidRDefault="0016606B" w:rsidP="00766650">
            <w:pPr>
              <w:spacing w:after="0" w:line="240" w:lineRule="auto"/>
              <w:jc w:val="center"/>
              <w:rPr>
                <w:b/>
                <w:sz w:val="24"/>
                <w:szCs w:val="24"/>
              </w:rPr>
            </w:pPr>
            <w:r>
              <w:rPr>
                <w:b/>
                <w:sz w:val="24"/>
                <w:szCs w:val="24"/>
              </w:rPr>
              <w:t>Timescale</w:t>
            </w:r>
          </w:p>
        </w:tc>
        <w:tc>
          <w:tcPr>
            <w:tcW w:w="1416" w:type="dxa"/>
          </w:tcPr>
          <w:p w:rsidR="0016606B" w:rsidRPr="00972097" w:rsidRDefault="0016606B" w:rsidP="00766650">
            <w:pPr>
              <w:spacing w:after="0" w:line="240" w:lineRule="auto"/>
              <w:jc w:val="center"/>
              <w:rPr>
                <w:b/>
                <w:sz w:val="24"/>
                <w:szCs w:val="24"/>
              </w:rPr>
            </w:pPr>
            <w:r>
              <w:rPr>
                <w:b/>
                <w:sz w:val="24"/>
                <w:szCs w:val="24"/>
              </w:rPr>
              <w:t>By Whom</w:t>
            </w:r>
          </w:p>
        </w:tc>
        <w:tc>
          <w:tcPr>
            <w:tcW w:w="3278" w:type="dxa"/>
          </w:tcPr>
          <w:p w:rsidR="0016606B" w:rsidRPr="00972097" w:rsidRDefault="0016606B" w:rsidP="00766650">
            <w:pPr>
              <w:spacing w:after="0" w:line="240" w:lineRule="auto"/>
              <w:jc w:val="center"/>
              <w:rPr>
                <w:b/>
                <w:sz w:val="24"/>
                <w:szCs w:val="24"/>
              </w:rPr>
            </w:pPr>
            <w:r>
              <w:rPr>
                <w:b/>
                <w:sz w:val="24"/>
                <w:szCs w:val="24"/>
              </w:rPr>
              <w:t>Evidence</w:t>
            </w:r>
          </w:p>
        </w:tc>
      </w:tr>
      <w:tr w:rsidR="00347F12" w:rsidRPr="00473718" w:rsidTr="00455FA7">
        <w:trPr>
          <w:trHeight w:val="381"/>
        </w:trPr>
        <w:tc>
          <w:tcPr>
            <w:tcW w:w="910" w:type="dxa"/>
            <w:shd w:val="clear" w:color="auto" w:fill="92D050"/>
          </w:tcPr>
          <w:p w:rsidR="00347F12" w:rsidRPr="0075769B" w:rsidRDefault="00B30DB5" w:rsidP="00473718">
            <w:pPr>
              <w:spacing w:after="0" w:line="240" w:lineRule="auto"/>
              <w:rPr>
                <w:b/>
              </w:rPr>
            </w:pPr>
            <w:r>
              <w:rPr>
                <w:b/>
              </w:rPr>
              <w:t>4.1</w:t>
            </w:r>
            <w:r w:rsidR="00455FA7">
              <w:rPr>
                <w:b/>
              </w:rPr>
              <w:t xml:space="preserve"> </w:t>
            </w:r>
            <w:r w:rsidR="00455FA7">
              <w:rPr>
                <w:i/>
              </w:rPr>
              <w:t>(1.10</w:t>
            </w:r>
            <w:r w:rsidR="00455FA7" w:rsidRPr="00455FA7">
              <w:rPr>
                <w:i/>
              </w:rPr>
              <w:t>)</w:t>
            </w:r>
          </w:p>
        </w:tc>
        <w:tc>
          <w:tcPr>
            <w:tcW w:w="4227" w:type="dxa"/>
            <w:shd w:val="clear" w:color="auto" w:fill="92D050"/>
          </w:tcPr>
          <w:p w:rsidR="00347F12" w:rsidRPr="0075769B" w:rsidRDefault="00347F12" w:rsidP="00473718">
            <w:pPr>
              <w:spacing w:after="0" w:line="240" w:lineRule="auto"/>
              <w:rPr>
                <w:b/>
              </w:rPr>
            </w:pPr>
            <w:r w:rsidRPr="0075769B">
              <w:rPr>
                <w:b/>
              </w:rPr>
              <w:t>Children not enjoying little villagers</w:t>
            </w:r>
          </w:p>
          <w:p w:rsidR="00347F12" w:rsidRPr="00473718" w:rsidRDefault="00347F12" w:rsidP="00473718">
            <w:pPr>
              <w:spacing w:after="0" w:line="240" w:lineRule="auto"/>
            </w:pPr>
            <w:r>
              <w:t>Reinforce open door policy via website, newsletter and circle time activities</w:t>
            </w:r>
          </w:p>
        </w:tc>
        <w:tc>
          <w:tcPr>
            <w:tcW w:w="3386" w:type="dxa"/>
            <w:shd w:val="clear" w:color="auto" w:fill="92D050"/>
          </w:tcPr>
          <w:p w:rsidR="00347F12" w:rsidRPr="00473718" w:rsidRDefault="00347F12" w:rsidP="00473718">
            <w:pPr>
              <w:spacing w:after="0" w:line="240" w:lineRule="auto"/>
            </w:pPr>
            <w:r>
              <w:t>Introduce more specific questionnaires to gain more information on likes / dislikes relating to club</w:t>
            </w:r>
          </w:p>
        </w:tc>
        <w:tc>
          <w:tcPr>
            <w:tcW w:w="1275" w:type="dxa"/>
            <w:shd w:val="clear" w:color="auto" w:fill="92D050"/>
          </w:tcPr>
          <w:p w:rsidR="00347F12" w:rsidRPr="00473718" w:rsidRDefault="00347F12" w:rsidP="00473718">
            <w:pPr>
              <w:spacing w:after="0" w:line="240" w:lineRule="auto"/>
            </w:pPr>
            <w:r>
              <w:t>Ongoing</w:t>
            </w:r>
          </w:p>
        </w:tc>
        <w:tc>
          <w:tcPr>
            <w:tcW w:w="1416" w:type="dxa"/>
            <w:shd w:val="clear" w:color="auto" w:fill="92D050"/>
          </w:tcPr>
          <w:p w:rsidR="00347F12" w:rsidRDefault="00347F12" w:rsidP="00473718">
            <w:pPr>
              <w:spacing w:after="0" w:line="240" w:lineRule="auto"/>
            </w:pPr>
            <w:r>
              <w:t>Manager</w:t>
            </w:r>
          </w:p>
          <w:p w:rsidR="00347F12" w:rsidRPr="00473718" w:rsidRDefault="00347F12" w:rsidP="00473718">
            <w:pPr>
              <w:spacing w:after="0" w:line="240" w:lineRule="auto"/>
            </w:pPr>
            <w:r>
              <w:t>committee</w:t>
            </w:r>
          </w:p>
        </w:tc>
        <w:tc>
          <w:tcPr>
            <w:tcW w:w="3278" w:type="dxa"/>
            <w:shd w:val="clear" w:color="auto" w:fill="92D050"/>
          </w:tcPr>
          <w:p w:rsidR="00455FA7" w:rsidRDefault="00455FA7" w:rsidP="00455FA7">
            <w:pPr>
              <w:spacing w:after="0" w:line="240" w:lineRule="auto"/>
            </w:pPr>
            <w:r w:rsidRPr="00265D9A">
              <w:t>Questionnaires coming out in January 2014 – These will be more specific on area highlighted.</w:t>
            </w:r>
          </w:p>
          <w:p w:rsidR="00347F12" w:rsidRPr="00473718" w:rsidRDefault="00455FA7" w:rsidP="00455FA7">
            <w:pPr>
              <w:spacing w:after="0" w:line="240" w:lineRule="auto"/>
            </w:pPr>
            <w:r>
              <w:t xml:space="preserve">30/04 – children and parent questionnaires completed. </w:t>
            </w:r>
            <w:r>
              <w:lastRenderedPageBreak/>
              <w:t>Majority of children happy. Mainly P7 children who want more mature activities which is dealt with under separate  action</w:t>
            </w:r>
          </w:p>
        </w:tc>
      </w:tr>
      <w:tr w:rsidR="00347F12" w:rsidRPr="00473718" w:rsidTr="00455FA7">
        <w:trPr>
          <w:trHeight w:val="360"/>
        </w:trPr>
        <w:tc>
          <w:tcPr>
            <w:tcW w:w="910" w:type="dxa"/>
            <w:shd w:val="clear" w:color="auto" w:fill="92D050"/>
          </w:tcPr>
          <w:p w:rsidR="00347F12" w:rsidRPr="0075769B" w:rsidRDefault="00B30DB5" w:rsidP="0075769B">
            <w:pPr>
              <w:spacing w:after="0" w:line="240" w:lineRule="auto"/>
              <w:rPr>
                <w:b/>
              </w:rPr>
            </w:pPr>
            <w:r>
              <w:rPr>
                <w:b/>
              </w:rPr>
              <w:lastRenderedPageBreak/>
              <w:t>4.2</w:t>
            </w:r>
            <w:r w:rsidR="00455FA7">
              <w:rPr>
                <w:b/>
              </w:rPr>
              <w:t xml:space="preserve"> </w:t>
            </w:r>
            <w:r w:rsidR="00455FA7" w:rsidRPr="00455FA7">
              <w:rPr>
                <w:i/>
              </w:rPr>
              <w:t>(1.11)</w:t>
            </w:r>
          </w:p>
        </w:tc>
        <w:tc>
          <w:tcPr>
            <w:tcW w:w="4227" w:type="dxa"/>
            <w:shd w:val="clear" w:color="auto" w:fill="92D050"/>
          </w:tcPr>
          <w:p w:rsidR="00347F12" w:rsidRPr="0075769B" w:rsidRDefault="00347F12" w:rsidP="0075769B">
            <w:pPr>
              <w:spacing w:after="0" w:line="240" w:lineRule="auto"/>
              <w:rPr>
                <w:b/>
              </w:rPr>
            </w:pPr>
            <w:r w:rsidRPr="0075769B">
              <w:rPr>
                <w:b/>
              </w:rPr>
              <w:t>Children not enjoying little villagers</w:t>
            </w:r>
          </w:p>
          <w:p w:rsidR="00347F12" w:rsidRPr="0075769B" w:rsidRDefault="00347F12" w:rsidP="00473718">
            <w:pPr>
              <w:spacing w:after="0" w:line="240" w:lineRule="auto"/>
            </w:pPr>
            <w:r>
              <w:t>Ensure all parents understand we have an open door policy and welcome all feedback</w:t>
            </w:r>
          </w:p>
        </w:tc>
        <w:tc>
          <w:tcPr>
            <w:tcW w:w="3386" w:type="dxa"/>
            <w:shd w:val="clear" w:color="auto" w:fill="92D050"/>
          </w:tcPr>
          <w:p w:rsidR="00347F12" w:rsidRPr="007E6F6C" w:rsidRDefault="00347F12" w:rsidP="007E6F6C">
            <w:r>
              <w:t>Introduce more specific questionnaires to gain more information on likes / dislikes relating to club</w:t>
            </w:r>
          </w:p>
        </w:tc>
        <w:tc>
          <w:tcPr>
            <w:tcW w:w="1275" w:type="dxa"/>
            <w:shd w:val="clear" w:color="auto" w:fill="92D050"/>
          </w:tcPr>
          <w:p w:rsidR="00347F12" w:rsidRPr="00473718" w:rsidRDefault="00347F12" w:rsidP="00473718">
            <w:pPr>
              <w:spacing w:after="0" w:line="240" w:lineRule="auto"/>
            </w:pPr>
            <w:r>
              <w:t>May 2013</w:t>
            </w:r>
          </w:p>
        </w:tc>
        <w:tc>
          <w:tcPr>
            <w:tcW w:w="1416" w:type="dxa"/>
            <w:shd w:val="clear" w:color="auto" w:fill="92D050"/>
          </w:tcPr>
          <w:p w:rsidR="00347F12" w:rsidRPr="00473718" w:rsidRDefault="00347F12" w:rsidP="00473718">
            <w:pPr>
              <w:spacing w:after="0" w:line="240" w:lineRule="auto"/>
            </w:pPr>
            <w:r>
              <w:t>Nikki</w:t>
            </w:r>
          </w:p>
        </w:tc>
        <w:tc>
          <w:tcPr>
            <w:tcW w:w="3278" w:type="dxa"/>
            <w:shd w:val="clear" w:color="auto" w:fill="92D050"/>
          </w:tcPr>
          <w:p w:rsidR="00347F12" w:rsidRDefault="00AD5613" w:rsidP="00473718">
            <w:pPr>
              <w:spacing w:after="0" w:line="240" w:lineRule="auto"/>
            </w:pPr>
            <w:r w:rsidRPr="00385749">
              <w:t>Questionnaires due out January 2014</w:t>
            </w:r>
            <w:r w:rsidR="005B4DB9">
              <w:t xml:space="preserve"> – 09/02 – questionnaires completed and returned. Being reviewed now</w:t>
            </w:r>
          </w:p>
          <w:p w:rsidR="00455FA7" w:rsidRPr="00385749" w:rsidRDefault="00455FA7" w:rsidP="00473718">
            <w:pPr>
              <w:spacing w:after="0" w:line="240" w:lineRule="auto"/>
            </w:pPr>
            <w:r>
              <w:t>30/04 - children and parent questionnaires completed. Majority of children happy. Mainly P7 children who want more mature activities which is dealt with under separate  action</w:t>
            </w:r>
          </w:p>
        </w:tc>
      </w:tr>
      <w:tr w:rsidR="00347F12" w:rsidRPr="00473718" w:rsidTr="0016606B">
        <w:trPr>
          <w:trHeight w:val="381"/>
        </w:trPr>
        <w:tc>
          <w:tcPr>
            <w:tcW w:w="910" w:type="dxa"/>
            <w:shd w:val="clear" w:color="auto" w:fill="FFC000"/>
          </w:tcPr>
          <w:p w:rsidR="00347F12" w:rsidRPr="00385749" w:rsidRDefault="00B30DB5" w:rsidP="00D81A36">
            <w:pPr>
              <w:spacing w:after="0" w:line="240" w:lineRule="auto"/>
            </w:pPr>
            <w:r w:rsidRPr="00385749">
              <w:rPr>
                <w:b/>
              </w:rPr>
              <w:t>4.3</w:t>
            </w:r>
            <w:r w:rsidR="005359A9" w:rsidRPr="00385749">
              <w:rPr>
                <w:i/>
              </w:rPr>
              <w:t>(3.1)</w:t>
            </w:r>
          </w:p>
        </w:tc>
        <w:tc>
          <w:tcPr>
            <w:tcW w:w="4227" w:type="dxa"/>
            <w:shd w:val="clear" w:color="auto" w:fill="FFC000"/>
          </w:tcPr>
          <w:p w:rsidR="00347F12" w:rsidRPr="00385749" w:rsidRDefault="00347F12" w:rsidP="00D81A36">
            <w:pPr>
              <w:spacing w:after="0" w:line="240" w:lineRule="auto"/>
              <w:rPr>
                <w:b/>
              </w:rPr>
            </w:pPr>
            <w:r w:rsidRPr="00385749">
              <w:rPr>
                <w:b/>
              </w:rPr>
              <w:t>Noise level and management by staff</w:t>
            </w:r>
          </w:p>
          <w:p w:rsidR="00347F12" w:rsidRPr="00385749" w:rsidRDefault="00347F12" w:rsidP="00D81A36">
            <w:pPr>
              <w:spacing w:after="0" w:line="240" w:lineRule="auto"/>
            </w:pPr>
            <w:r w:rsidRPr="00385749">
              <w:t>Following discussion with children introduce clapping system as they do within the school</w:t>
            </w:r>
          </w:p>
        </w:tc>
        <w:tc>
          <w:tcPr>
            <w:tcW w:w="3386" w:type="dxa"/>
            <w:shd w:val="clear" w:color="auto" w:fill="FFC000"/>
          </w:tcPr>
          <w:p w:rsidR="00347F12" w:rsidRPr="00385749" w:rsidRDefault="00347F12" w:rsidP="00D81A36">
            <w:pPr>
              <w:spacing w:after="0" w:line="240" w:lineRule="auto"/>
            </w:pPr>
          </w:p>
          <w:p w:rsidR="00347F12" w:rsidRPr="00385749" w:rsidRDefault="00347F12" w:rsidP="00D81A36">
            <w:pPr>
              <w:spacing w:after="0" w:line="240" w:lineRule="auto"/>
            </w:pPr>
            <w:r w:rsidRPr="00385749">
              <w:t>Continue to consult with children on ways and means to control noise levels</w:t>
            </w:r>
          </w:p>
        </w:tc>
        <w:tc>
          <w:tcPr>
            <w:tcW w:w="1275" w:type="dxa"/>
            <w:shd w:val="clear" w:color="auto" w:fill="FFC000"/>
          </w:tcPr>
          <w:p w:rsidR="00347F12" w:rsidRPr="00385749" w:rsidRDefault="00347F12" w:rsidP="00473718">
            <w:pPr>
              <w:spacing w:after="0" w:line="240" w:lineRule="auto"/>
            </w:pPr>
            <w:r w:rsidRPr="00385749">
              <w:t>Ongoing</w:t>
            </w:r>
          </w:p>
        </w:tc>
        <w:tc>
          <w:tcPr>
            <w:tcW w:w="1416" w:type="dxa"/>
            <w:shd w:val="clear" w:color="auto" w:fill="FFC000"/>
          </w:tcPr>
          <w:p w:rsidR="00347F12" w:rsidRPr="00385749" w:rsidRDefault="00347F12" w:rsidP="00473718">
            <w:pPr>
              <w:spacing w:after="0" w:line="240" w:lineRule="auto"/>
            </w:pPr>
            <w:r w:rsidRPr="00385749">
              <w:t>All staff</w:t>
            </w:r>
          </w:p>
        </w:tc>
        <w:tc>
          <w:tcPr>
            <w:tcW w:w="3278" w:type="dxa"/>
            <w:shd w:val="clear" w:color="auto" w:fill="FFC000"/>
          </w:tcPr>
          <w:p w:rsidR="00347F12" w:rsidRDefault="00AD5613" w:rsidP="00473718">
            <w:pPr>
              <w:spacing w:after="0" w:line="240" w:lineRule="auto"/>
            </w:pPr>
            <w:r w:rsidRPr="00385749">
              <w:t>Ongoing throughout the year 10.12.13</w:t>
            </w:r>
          </w:p>
          <w:p w:rsidR="00845DA7" w:rsidRPr="00385749" w:rsidRDefault="00845DA7" w:rsidP="00473718">
            <w:pPr>
              <w:spacing w:after="0" w:line="240" w:lineRule="auto"/>
            </w:pPr>
            <w:r>
              <w:t>30/04 – any issued resolved (but continually ongoing) as these issues are picked up by co-ordinator and written in PDP’s, one 2 ones, spoken about in team meetings and reiterated in appraisals.</w:t>
            </w:r>
          </w:p>
        </w:tc>
      </w:tr>
      <w:tr w:rsidR="00347F12" w:rsidRPr="00473718" w:rsidTr="0016606B">
        <w:trPr>
          <w:trHeight w:val="381"/>
        </w:trPr>
        <w:tc>
          <w:tcPr>
            <w:tcW w:w="910" w:type="dxa"/>
            <w:shd w:val="clear" w:color="auto" w:fill="FFC000"/>
          </w:tcPr>
          <w:p w:rsidR="00347F12" w:rsidRPr="00385749" w:rsidRDefault="00B30DB5" w:rsidP="00D81A36">
            <w:pPr>
              <w:spacing w:after="0" w:line="240" w:lineRule="auto"/>
              <w:rPr>
                <w:i/>
              </w:rPr>
            </w:pPr>
            <w:r w:rsidRPr="00385749">
              <w:rPr>
                <w:b/>
              </w:rPr>
              <w:t>4.4</w:t>
            </w:r>
            <w:r w:rsidR="005359A9" w:rsidRPr="00385749">
              <w:rPr>
                <w:i/>
              </w:rPr>
              <w:t>(3.2)</w:t>
            </w:r>
          </w:p>
        </w:tc>
        <w:tc>
          <w:tcPr>
            <w:tcW w:w="4227" w:type="dxa"/>
            <w:shd w:val="clear" w:color="auto" w:fill="FFC000"/>
          </w:tcPr>
          <w:p w:rsidR="00347F12" w:rsidRPr="00385749" w:rsidRDefault="00347F12" w:rsidP="00D81A36">
            <w:pPr>
              <w:spacing w:after="0" w:line="240" w:lineRule="auto"/>
              <w:rPr>
                <w:b/>
              </w:rPr>
            </w:pPr>
            <w:r w:rsidRPr="00385749">
              <w:rPr>
                <w:b/>
              </w:rPr>
              <w:t>Noise level and management by staff</w:t>
            </w:r>
          </w:p>
          <w:p w:rsidR="00347F12" w:rsidRPr="00385749" w:rsidRDefault="00347F12" w:rsidP="00D81A36">
            <w:pPr>
              <w:spacing w:after="0" w:line="240" w:lineRule="auto"/>
            </w:pPr>
            <w:r w:rsidRPr="00385749">
              <w:t>Staff training to encourage the skills for managing noise levels</w:t>
            </w:r>
          </w:p>
        </w:tc>
        <w:tc>
          <w:tcPr>
            <w:tcW w:w="3386" w:type="dxa"/>
            <w:shd w:val="clear" w:color="auto" w:fill="FFC000"/>
          </w:tcPr>
          <w:p w:rsidR="00347F12" w:rsidRPr="00385749" w:rsidRDefault="00347F12" w:rsidP="00D81A36">
            <w:pPr>
              <w:spacing w:after="0" w:line="240" w:lineRule="auto"/>
            </w:pPr>
          </w:p>
          <w:p w:rsidR="00347F12" w:rsidRPr="00385749" w:rsidRDefault="00347F12" w:rsidP="00D81A36">
            <w:pPr>
              <w:spacing w:after="0" w:line="240" w:lineRule="auto"/>
            </w:pPr>
            <w:r w:rsidRPr="00385749">
              <w:t>Identify training needs through personal development plans</w:t>
            </w:r>
          </w:p>
        </w:tc>
        <w:tc>
          <w:tcPr>
            <w:tcW w:w="1275" w:type="dxa"/>
            <w:shd w:val="clear" w:color="auto" w:fill="FFC000"/>
          </w:tcPr>
          <w:p w:rsidR="00347F12" w:rsidRPr="00385749" w:rsidRDefault="00347F12" w:rsidP="00473718">
            <w:pPr>
              <w:spacing w:after="0" w:line="240" w:lineRule="auto"/>
            </w:pPr>
            <w:r w:rsidRPr="00385749">
              <w:t>Ongoing</w:t>
            </w:r>
          </w:p>
        </w:tc>
        <w:tc>
          <w:tcPr>
            <w:tcW w:w="1416" w:type="dxa"/>
            <w:shd w:val="clear" w:color="auto" w:fill="FFC000"/>
          </w:tcPr>
          <w:p w:rsidR="00347F12" w:rsidRPr="00385749" w:rsidRDefault="00347F12" w:rsidP="00473718">
            <w:pPr>
              <w:spacing w:after="0" w:line="240" w:lineRule="auto"/>
            </w:pPr>
            <w:r w:rsidRPr="00385749">
              <w:t>All staff</w:t>
            </w:r>
          </w:p>
        </w:tc>
        <w:tc>
          <w:tcPr>
            <w:tcW w:w="3278" w:type="dxa"/>
            <w:shd w:val="clear" w:color="auto" w:fill="FFC000"/>
          </w:tcPr>
          <w:p w:rsidR="00347F12" w:rsidRDefault="00AD5613" w:rsidP="00473718">
            <w:pPr>
              <w:spacing w:after="0" w:line="240" w:lineRule="auto"/>
            </w:pPr>
            <w:r w:rsidRPr="00385749">
              <w:t>Ongoing throughout the year 10.12.13</w:t>
            </w:r>
          </w:p>
          <w:p w:rsidR="00845DA7" w:rsidRPr="00385749" w:rsidRDefault="00845DA7" w:rsidP="00473718">
            <w:pPr>
              <w:spacing w:after="0" w:line="240" w:lineRule="auto"/>
            </w:pPr>
            <w:r>
              <w:t>30/04 – any issued resolved (but continually ongoing) as these issues are picked up by co-ordinator and written in PDP’s, one 2 ones, spoken about in team meetings and reiterated in appraisals.</w:t>
            </w:r>
          </w:p>
        </w:tc>
      </w:tr>
      <w:tr w:rsidR="00347F12" w:rsidRPr="00473718" w:rsidTr="0016606B">
        <w:trPr>
          <w:trHeight w:val="402"/>
        </w:trPr>
        <w:tc>
          <w:tcPr>
            <w:tcW w:w="910" w:type="dxa"/>
            <w:shd w:val="clear" w:color="auto" w:fill="92D050"/>
          </w:tcPr>
          <w:p w:rsidR="00347F12" w:rsidRPr="00385749" w:rsidRDefault="00B30DB5" w:rsidP="00473718">
            <w:pPr>
              <w:spacing w:after="0" w:line="240" w:lineRule="auto"/>
              <w:rPr>
                <w:b/>
              </w:rPr>
            </w:pPr>
            <w:r w:rsidRPr="00385749">
              <w:rPr>
                <w:b/>
              </w:rPr>
              <w:t>4.5</w:t>
            </w:r>
          </w:p>
        </w:tc>
        <w:tc>
          <w:tcPr>
            <w:tcW w:w="4227" w:type="dxa"/>
            <w:shd w:val="clear" w:color="auto" w:fill="92D050"/>
          </w:tcPr>
          <w:p w:rsidR="00347F12" w:rsidRPr="00385749" w:rsidRDefault="00347F12" w:rsidP="00473718">
            <w:pPr>
              <w:spacing w:after="0" w:line="240" w:lineRule="auto"/>
              <w:rPr>
                <w:b/>
              </w:rPr>
            </w:pPr>
            <w:r w:rsidRPr="00385749">
              <w:rPr>
                <w:b/>
              </w:rPr>
              <w:t>Toys and equipment</w:t>
            </w:r>
          </w:p>
          <w:p w:rsidR="00347F12" w:rsidRPr="00385749" w:rsidRDefault="00347F12" w:rsidP="00473718">
            <w:pPr>
              <w:spacing w:after="0" w:line="240" w:lineRule="auto"/>
            </w:pPr>
            <w:r w:rsidRPr="00385749">
              <w:t>Identify equipment which needs to be replaced or updated</w:t>
            </w:r>
          </w:p>
        </w:tc>
        <w:tc>
          <w:tcPr>
            <w:tcW w:w="3386" w:type="dxa"/>
            <w:shd w:val="clear" w:color="auto" w:fill="92D050"/>
          </w:tcPr>
          <w:p w:rsidR="00347F12" w:rsidRPr="00385749" w:rsidRDefault="00347F12" w:rsidP="00473718">
            <w:pPr>
              <w:spacing w:after="0" w:line="240" w:lineRule="auto"/>
            </w:pPr>
            <w:r w:rsidRPr="00385749">
              <w:t>Children to do wish lists and what are reasonable requests should be purchased within agreed budget</w:t>
            </w:r>
          </w:p>
        </w:tc>
        <w:tc>
          <w:tcPr>
            <w:tcW w:w="1275" w:type="dxa"/>
            <w:shd w:val="clear" w:color="auto" w:fill="92D050"/>
          </w:tcPr>
          <w:p w:rsidR="00347F12" w:rsidRPr="00385749" w:rsidRDefault="00347F12" w:rsidP="00473718">
            <w:pPr>
              <w:spacing w:after="0" w:line="240" w:lineRule="auto"/>
            </w:pPr>
            <w:r w:rsidRPr="00385749">
              <w:t>May 2013</w:t>
            </w:r>
          </w:p>
        </w:tc>
        <w:tc>
          <w:tcPr>
            <w:tcW w:w="1416" w:type="dxa"/>
            <w:shd w:val="clear" w:color="auto" w:fill="92D050"/>
          </w:tcPr>
          <w:p w:rsidR="00347F12" w:rsidRPr="00385749" w:rsidRDefault="00347F12" w:rsidP="00473718">
            <w:pPr>
              <w:spacing w:after="0" w:line="240" w:lineRule="auto"/>
            </w:pPr>
            <w:r w:rsidRPr="00385749">
              <w:t>Children/ staff</w:t>
            </w:r>
          </w:p>
        </w:tc>
        <w:tc>
          <w:tcPr>
            <w:tcW w:w="3278" w:type="dxa"/>
            <w:shd w:val="clear" w:color="auto" w:fill="92D050"/>
          </w:tcPr>
          <w:p w:rsidR="00347F12" w:rsidRPr="00385749" w:rsidRDefault="00AD5613" w:rsidP="00473718">
            <w:pPr>
              <w:spacing w:after="0" w:line="240" w:lineRule="auto"/>
            </w:pPr>
            <w:r w:rsidRPr="00385749">
              <w:t>Completed June 2013</w:t>
            </w:r>
          </w:p>
        </w:tc>
      </w:tr>
      <w:tr w:rsidR="00347F12" w:rsidRPr="00473718" w:rsidTr="009A5D1B">
        <w:trPr>
          <w:trHeight w:val="402"/>
        </w:trPr>
        <w:tc>
          <w:tcPr>
            <w:tcW w:w="910" w:type="dxa"/>
            <w:shd w:val="clear" w:color="auto" w:fill="92D050"/>
          </w:tcPr>
          <w:p w:rsidR="00347F12" w:rsidRPr="005359A9" w:rsidRDefault="00B30DB5" w:rsidP="00D81A36">
            <w:pPr>
              <w:spacing w:after="0" w:line="240" w:lineRule="auto"/>
              <w:rPr>
                <w:i/>
              </w:rPr>
            </w:pPr>
            <w:r>
              <w:rPr>
                <w:b/>
              </w:rPr>
              <w:lastRenderedPageBreak/>
              <w:t>4.6</w:t>
            </w:r>
            <w:r w:rsidR="005359A9">
              <w:rPr>
                <w:i/>
              </w:rPr>
              <w:t xml:space="preserve"> (3.4)</w:t>
            </w:r>
          </w:p>
        </w:tc>
        <w:tc>
          <w:tcPr>
            <w:tcW w:w="4227" w:type="dxa"/>
            <w:shd w:val="clear" w:color="auto" w:fill="92D050"/>
          </w:tcPr>
          <w:p w:rsidR="00347F12" w:rsidRDefault="00347F12" w:rsidP="00D81A36">
            <w:pPr>
              <w:spacing w:after="0" w:line="240" w:lineRule="auto"/>
              <w:rPr>
                <w:b/>
              </w:rPr>
            </w:pPr>
            <w:r w:rsidRPr="00D81A36">
              <w:rPr>
                <w:b/>
              </w:rPr>
              <w:t>Unsure of Policies</w:t>
            </w:r>
          </w:p>
          <w:p w:rsidR="00347F12" w:rsidRPr="00D81A36" w:rsidRDefault="00347F12" w:rsidP="00D81A36">
            <w:pPr>
              <w:spacing w:after="0" w:line="240" w:lineRule="auto"/>
            </w:pPr>
            <w:r>
              <w:t>Staff handbook to revised and updated</w:t>
            </w:r>
          </w:p>
        </w:tc>
        <w:tc>
          <w:tcPr>
            <w:tcW w:w="3386" w:type="dxa"/>
            <w:shd w:val="clear" w:color="auto" w:fill="92D050"/>
          </w:tcPr>
          <w:p w:rsidR="00347F12" w:rsidRPr="00473718" w:rsidRDefault="00347F12" w:rsidP="00D81A36">
            <w:pPr>
              <w:spacing w:after="0" w:line="240" w:lineRule="auto"/>
            </w:pPr>
            <w:r>
              <w:t>All staff are up to date and have a copy of revised handbook</w:t>
            </w:r>
          </w:p>
        </w:tc>
        <w:tc>
          <w:tcPr>
            <w:tcW w:w="1275" w:type="dxa"/>
            <w:shd w:val="clear" w:color="auto" w:fill="92D050"/>
          </w:tcPr>
          <w:p w:rsidR="00347F12" w:rsidRPr="00473718" w:rsidRDefault="00347F12" w:rsidP="00473718">
            <w:pPr>
              <w:spacing w:after="0" w:line="240" w:lineRule="auto"/>
            </w:pPr>
            <w:r>
              <w:t>May 2013</w:t>
            </w:r>
          </w:p>
        </w:tc>
        <w:tc>
          <w:tcPr>
            <w:tcW w:w="1416" w:type="dxa"/>
            <w:shd w:val="clear" w:color="auto" w:fill="92D050"/>
          </w:tcPr>
          <w:p w:rsidR="00347F12" w:rsidRPr="00473718" w:rsidRDefault="00347F12" w:rsidP="00473718">
            <w:pPr>
              <w:spacing w:after="0" w:line="240" w:lineRule="auto"/>
            </w:pPr>
            <w:r>
              <w:t>Committee/ Admin</w:t>
            </w:r>
          </w:p>
        </w:tc>
        <w:tc>
          <w:tcPr>
            <w:tcW w:w="3278" w:type="dxa"/>
            <w:shd w:val="clear" w:color="auto" w:fill="92D050"/>
          </w:tcPr>
          <w:p w:rsidR="00347F12" w:rsidRPr="00473718" w:rsidRDefault="009A5D1B" w:rsidP="00473718">
            <w:pPr>
              <w:spacing w:after="0" w:line="240" w:lineRule="auto"/>
            </w:pPr>
            <w:r>
              <w:t xml:space="preserve">June 2013 – revised staff policy handbooks handed out and forms signed to state agreement to </w:t>
            </w:r>
            <w:proofErr w:type="spellStart"/>
            <w:r>
              <w:t>poloicies</w:t>
            </w:r>
            <w:proofErr w:type="spellEnd"/>
          </w:p>
        </w:tc>
      </w:tr>
      <w:tr w:rsidR="00347F12" w:rsidRPr="00473718" w:rsidTr="00845DA7">
        <w:trPr>
          <w:trHeight w:val="402"/>
        </w:trPr>
        <w:tc>
          <w:tcPr>
            <w:tcW w:w="910" w:type="dxa"/>
            <w:shd w:val="clear" w:color="auto" w:fill="92D050"/>
          </w:tcPr>
          <w:p w:rsidR="00347F12" w:rsidRPr="00385749" w:rsidRDefault="00B30DB5" w:rsidP="00D81A36">
            <w:pPr>
              <w:spacing w:after="0" w:line="240" w:lineRule="auto"/>
              <w:rPr>
                <w:i/>
              </w:rPr>
            </w:pPr>
            <w:r w:rsidRPr="00385749">
              <w:rPr>
                <w:b/>
              </w:rPr>
              <w:t>4.7</w:t>
            </w:r>
            <w:r w:rsidR="005359A9" w:rsidRPr="00385749">
              <w:rPr>
                <w:i/>
              </w:rPr>
              <w:t>(3.5)</w:t>
            </w:r>
          </w:p>
        </w:tc>
        <w:tc>
          <w:tcPr>
            <w:tcW w:w="4227" w:type="dxa"/>
            <w:shd w:val="clear" w:color="auto" w:fill="92D050"/>
          </w:tcPr>
          <w:p w:rsidR="00347F12" w:rsidRPr="00385749" w:rsidRDefault="00347F12" w:rsidP="00D81A36">
            <w:pPr>
              <w:spacing w:after="0" w:line="240" w:lineRule="auto"/>
              <w:rPr>
                <w:b/>
              </w:rPr>
            </w:pPr>
            <w:r w:rsidRPr="00385749">
              <w:rPr>
                <w:b/>
              </w:rPr>
              <w:t>Not met any of committee</w:t>
            </w:r>
          </w:p>
          <w:p w:rsidR="00347F12" w:rsidRPr="00385749" w:rsidRDefault="00347F12" w:rsidP="00D81A36">
            <w:pPr>
              <w:spacing w:after="0" w:line="240" w:lineRule="auto"/>
            </w:pPr>
            <w:r w:rsidRPr="00385749">
              <w:t>Emphasise open door policy through support and supervision</w:t>
            </w:r>
          </w:p>
        </w:tc>
        <w:tc>
          <w:tcPr>
            <w:tcW w:w="3386" w:type="dxa"/>
            <w:shd w:val="clear" w:color="auto" w:fill="92D050"/>
          </w:tcPr>
          <w:p w:rsidR="00347F12" w:rsidRPr="00385749" w:rsidRDefault="00347F12" w:rsidP="00D81A36">
            <w:pPr>
              <w:spacing w:after="0" w:line="240" w:lineRule="auto"/>
            </w:pPr>
          </w:p>
          <w:p w:rsidR="00347F12" w:rsidRPr="00385749" w:rsidRDefault="00347F12" w:rsidP="00D81A36">
            <w:pPr>
              <w:spacing w:after="0" w:line="240" w:lineRule="auto"/>
            </w:pPr>
            <w:r w:rsidRPr="00385749">
              <w:t>Reinforcement of supports available to all staff</w:t>
            </w:r>
          </w:p>
        </w:tc>
        <w:tc>
          <w:tcPr>
            <w:tcW w:w="1275" w:type="dxa"/>
            <w:shd w:val="clear" w:color="auto" w:fill="92D050"/>
          </w:tcPr>
          <w:p w:rsidR="00347F12" w:rsidRPr="00385749" w:rsidRDefault="00347F12" w:rsidP="00473718">
            <w:pPr>
              <w:spacing w:after="0" w:line="240" w:lineRule="auto"/>
            </w:pPr>
            <w:r w:rsidRPr="00385749">
              <w:t>Ongoing</w:t>
            </w:r>
          </w:p>
        </w:tc>
        <w:tc>
          <w:tcPr>
            <w:tcW w:w="1416" w:type="dxa"/>
            <w:shd w:val="clear" w:color="auto" w:fill="92D050"/>
          </w:tcPr>
          <w:p w:rsidR="00347F12" w:rsidRPr="00385749" w:rsidRDefault="00347F12" w:rsidP="00473718">
            <w:pPr>
              <w:spacing w:after="0" w:line="240" w:lineRule="auto"/>
            </w:pPr>
            <w:r w:rsidRPr="00385749">
              <w:t>Nikki</w:t>
            </w:r>
          </w:p>
        </w:tc>
        <w:tc>
          <w:tcPr>
            <w:tcW w:w="3278" w:type="dxa"/>
            <w:shd w:val="clear" w:color="auto" w:fill="92D050"/>
          </w:tcPr>
          <w:p w:rsidR="00347F12" w:rsidRDefault="00AD5613" w:rsidP="00473718">
            <w:pPr>
              <w:spacing w:after="0" w:line="240" w:lineRule="auto"/>
            </w:pPr>
            <w:r w:rsidRPr="00385749">
              <w:t>Ongoing throughout the year 10.12.13</w:t>
            </w:r>
            <w:r w:rsidR="005B24D1">
              <w:t xml:space="preserve"> – </w:t>
            </w:r>
          </w:p>
          <w:p w:rsidR="00845DA7" w:rsidRPr="00385749" w:rsidRDefault="00845DA7" w:rsidP="00473718">
            <w:pPr>
              <w:spacing w:after="0" w:line="240" w:lineRule="auto"/>
            </w:pPr>
            <w:r>
              <w:t>30/04 – staff have been informed that they are able to attend any committee meeting they choose and contribute as they see fit. They are also able to raise any issue they choose to any individual committee member at any time</w:t>
            </w:r>
          </w:p>
        </w:tc>
      </w:tr>
      <w:tr w:rsidR="00347F12" w:rsidRPr="00473718" w:rsidTr="00845DA7">
        <w:trPr>
          <w:trHeight w:val="402"/>
        </w:trPr>
        <w:tc>
          <w:tcPr>
            <w:tcW w:w="910" w:type="dxa"/>
            <w:shd w:val="clear" w:color="auto" w:fill="92D050"/>
          </w:tcPr>
          <w:p w:rsidR="00347F12" w:rsidRPr="005359A9" w:rsidRDefault="00B30DB5" w:rsidP="00D81A36">
            <w:pPr>
              <w:spacing w:after="0" w:line="240" w:lineRule="auto"/>
              <w:rPr>
                <w:i/>
              </w:rPr>
            </w:pPr>
            <w:r>
              <w:rPr>
                <w:b/>
              </w:rPr>
              <w:t>4.8</w:t>
            </w:r>
            <w:r w:rsidR="005359A9">
              <w:rPr>
                <w:i/>
              </w:rPr>
              <w:t>(3.6)</w:t>
            </w:r>
          </w:p>
        </w:tc>
        <w:tc>
          <w:tcPr>
            <w:tcW w:w="4227" w:type="dxa"/>
            <w:shd w:val="clear" w:color="auto" w:fill="92D050"/>
          </w:tcPr>
          <w:p w:rsidR="00347F12" w:rsidRDefault="00347F12" w:rsidP="00D81A36">
            <w:pPr>
              <w:spacing w:after="0" w:line="240" w:lineRule="auto"/>
              <w:rPr>
                <w:b/>
              </w:rPr>
            </w:pPr>
            <w:r>
              <w:rPr>
                <w:b/>
              </w:rPr>
              <w:t>Not met any of committee</w:t>
            </w:r>
          </w:p>
          <w:p w:rsidR="00347F12" w:rsidRDefault="00347F12" w:rsidP="00D81A36">
            <w:pPr>
              <w:spacing w:after="0" w:line="240" w:lineRule="auto"/>
              <w:rPr>
                <w:b/>
              </w:rPr>
            </w:pPr>
            <w:r>
              <w:t xml:space="preserve">Informal annual event organised for staff / committee </w:t>
            </w:r>
          </w:p>
        </w:tc>
        <w:tc>
          <w:tcPr>
            <w:tcW w:w="3386" w:type="dxa"/>
            <w:shd w:val="clear" w:color="auto" w:fill="92D050"/>
          </w:tcPr>
          <w:p w:rsidR="00347F12" w:rsidRDefault="00347F12" w:rsidP="00D81A36">
            <w:pPr>
              <w:spacing w:after="0" w:line="240" w:lineRule="auto"/>
            </w:pPr>
          </w:p>
          <w:p w:rsidR="00347F12" w:rsidRDefault="00347F12" w:rsidP="00D81A36">
            <w:pPr>
              <w:spacing w:after="0" w:line="240" w:lineRule="auto"/>
            </w:pPr>
            <w:r>
              <w:t xml:space="preserve">Maintain and increase staff morale </w:t>
            </w:r>
          </w:p>
        </w:tc>
        <w:tc>
          <w:tcPr>
            <w:tcW w:w="1275" w:type="dxa"/>
            <w:shd w:val="clear" w:color="auto" w:fill="92D050"/>
          </w:tcPr>
          <w:p w:rsidR="00347F12" w:rsidRPr="00473718" w:rsidRDefault="00347F12" w:rsidP="00473718">
            <w:pPr>
              <w:spacing w:after="0" w:line="240" w:lineRule="auto"/>
            </w:pPr>
            <w:r>
              <w:t>Ongoing monthly committee meetings</w:t>
            </w:r>
          </w:p>
        </w:tc>
        <w:tc>
          <w:tcPr>
            <w:tcW w:w="1416" w:type="dxa"/>
            <w:shd w:val="clear" w:color="auto" w:fill="92D050"/>
          </w:tcPr>
          <w:p w:rsidR="00347F12" w:rsidRDefault="00347F12" w:rsidP="00473718">
            <w:pPr>
              <w:spacing w:after="0" w:line="240" w:lineRule="auto"/>
            </w:pPr>
            <w:r>
              <w:t xml:space="preserve">All staff </w:t>
            </w:r>
          </w:p>
          <w:p w:rsidR="00347F12" w:rsidRPr="00473718" w:rsidRDefault="00347F12" w:rsidP="00473718">
            <w:pPr>
              <w:spacing w:after="0" w:line="240" w:lineRule="auto"/>
            </w:pPr>
            <w:r>
              <w:t>committee</w:t>
            </w:r>
          </w:p>
        </w:tc>
        <w:tc>
          <w:tcPr>
            <w:tcW w:w="3278" w:type="dxa"/>
            <w:shd w:val="clear" w:color="auto" w:fill="92D050"/>
          </w:tcPr>
          <w:p w:rsidR="00347F12" w:rsidRPr="00473718" w:rsidRDefault="00845DA7" w:rsidP="00473718">
            <w:pPr>
              <w:spacing w:after="0" w:line="240" w:lineRule="auto"/>
            </w:pPr>
            <w:r>
              <w:t>30/04 – staff have been informed that they are able to attend any committee meeting they choose and contribute as they see fit.</w:t>
            </w:r>
          </w:p>
        </w:tc>
      </w:tr>
    </w:tbl>
    <w:p w:rsidR="0069323A" w:rsidRDefault="0069323A" w:rsidP="0069323A">
      <w:pPr>
        <w:pStyle w:val="NormalWeb"/>
        <w:rPr>
          <w:rFonts w:ascii="Arial" w:hAnsi="Arial" w:cs="Arial"/>
          <w:color w:val="000000"/>
          <w:sz w:val="17"/>
          <w:szCs w:val="17"/>
        </w:rPr>
      </w:pPr>
    </w:p>
    <w:p w:rsidR="001968D7" w:rsidRDefault="001968D7" w:rsidP="0069323A">
      <w:pPr>
        <w:pStyle w:val="NormalWeb"/>
        <w:rPr>
          <w:rFonts w:ascii="Comic Sans MS" w:hAnsi="Comic Sans MS" w:cs="Arial"/>
          <w:color w:val="000000"/>
        </w:rPr>
      </w:pPr>
      <w:r>
        <w:rPr>
          <w:rFonts w:ascii="Comic Sans MS" w:hAnsi="Comic Sans MS" w:cs="Arial"/>
          <w:color w:val="000000"/>
        </w:rPr>
        <w:t>KEY</w:t>
      </w:r>
    </w:p>
    <w:tbl>
      <w:tblPr>
        <w:tblStyle w:val="TableGrid"/>
        <w:tblW w:w="0" w:type="auto"/>
        <w:tblLook w:val="04A0" w:firstRow="1" w:lastRow="0" w:firstColumn="1" w:lastColumn="0" w:noHBand="0" w:noVBand="1"/>
      </w:tblPr>
      <w:tblGrid>
        <w:gridCol w:w="675"/>
        <w:gridCol w:w="5103"/>
      </w:tblGrid>
      <w:tr w:rsidR="001968D7" w:rsidTr="001968D7">
        <w:tc>
          <w:tcPr>
            <w:tcW w:w="675" w:type="dxa"/>
            <w:shd w:val="clear" w:color="auto" w:fill="FF0000"/>
          </w:tcPr>
          <w:p w:rsidR="001968D7" w:rsidRDefault="001968D7" w:rsidP="0069323A">
            <w:pPr>
              <w:pStyle w:val="NormalWeb"/>
              <w:rPr>
                <w:rFonts w:ascii="Comic Sans MS" w:hAnsi="Comic Sans MS" w:cs="Arial"/>
                <w:color w:val="000000"/>
              </w:rPr>
            </w:pPr>
          </w:p>
        </w:tc>
        <w:tc>
          <w:tcPr>
            <w:tcW w:w="5103" w:type="dxa"/>
          </w:tcPr>
          <w:p w:rsidR="001968D7" w:rsidRDefault="001968D7" w:rsidP="0069323A">
            <w:pPr>
              <w:pStyle w:val="NormalWeb"/>
              <w:rPr>
                <w:rFonts w:ascii="Comic Sans MS" w:hAnsi="Comic Sans MS" w:cs="Arial"/>
                <w:color w:val="000000"/>
              </w:rPr>
            </w:pPr>
            <w:r>
              <w:rPr>
                <w:rFonts w:ascii="Comic Sans MS" w:hAnsi="Comic Sans MS" w:cs="Arial"/>
                <w:color w:val="000000"/>
              </w:rPr>
              <w:t>Not being met – work to be done</w:t>
            </w:r>
          </w:p>
        </w:tc>
      </w:tr>
      <w:tr w:rsidR="001968D7" w:rsidTr="001968D7">
        <w:tc>
          <w:tcPr>
            <w:tcW w:w="675" w:type="dxa"/>
            <w:shd w:val="clear" w:color="auto" w:fill="FFC000"/>
          </w:tcPr>
          <w:p w:rsidR="001968D7" w:rsidRDefault="001968D7" w:rsidP="0069323A">
            <w:pPr>
              <w:pStyle w:val="NormalWeb"/>
              <w:rPr>
                <w:rFonts w:ascii="Comic Sans MS" w:hAnsi="Comic Sans MS" w:cs="Arial"/>
                <w:color w:val="000000"/>
              </w:rPr>
            </w:pPr>
          </w:p>
        </w:tc>
        <w:tc>
          <w:tcPr>
            <w:tcW w:w="5103" w:type="dxa"/>
          </w:tcPr>
          <w:p w:rsidR="001968D7" w:rsidRDefault="001968D7" w:rsidP="0069323A">
            <w:pPr>
              <w:pStyle w:val="NormalWeb"/>
              <w:rPr>
                <w:rFonts w:ascii="Comic Sans MS" w:hAnsi="Comic Sans MS" w:cs="Arial"/>
                <w:color w:val="000000"/>
              </w:rPr>
            </w:pPr>
            <w:r>
              <w:rPr>
                <w:rFonts w:ascii="Comic Sans MS" w:hAnsi="Comic Sans MS" w:cs="Arial"/>
                <w:color w:val="000000"/>
              </w:rPr>
              <w:t>On-going – work is progressing</w:t>
            </w:r>
          </w:p>
        </w:tc>
      </w:tr>
      <w:tr w:rsidR="001968D7" w:rsidTr="001968D7">
        <w:tc>
          <w:tcPr>
            <w:tcW w:w="675" w:type="dxa"/>
            <w:shd w:val="clear" w:color="auto" w:fill="92D050"/>
          </w:tcPr>
          <w:p w:rsidR="001968D7" w:rsidRDefault="001968D7" w:rsidP="0069323A">
            <w:pPr>
              <w:pStyle w:val="NormalWeb"/>
              <w:rPr>
                <w:rFonts w:ascii="Comic Sans MS" w:hAnsi="Comic Sans MS" w:cs="Arial"/>
                <w:color w:val="000000"/>
              </w:rPr>
            </w:pPr>
          </w:p>
        </w:tc>
        <w:tc>
          <w:tcPr>
            <w:tcW w:w="5103" w:type="dxa"/>
          </w:tcPr>
          <w:p w:rsidR="001968D7" w:rsidRDefault="001968D7" w:rsidP="0069323A">
            <w:pPr>
              <w:pStyle w:val="NormalWeb"/>
              <w:rPr>
                <w:rFonts w:ascii="Comic Sans MS" w:hAnsi="Comic Sans MS" w:cs="Arial"/>
                <w:color w:val="000000"/>
              </w:rPr>
            </w:pPr>
            <w:r>
              <w:rPr>
                <w:rFonts w:ascii="Comic Sans MS" w:hAnsi="Comic Sans MS" w:cs="Arial"/>
                <w:color w:val="000000"/>
              </w:rPr>
              <w:t>Completed and being managed</w:t>
            </w:r>
          </w:p>
        </w:tc>
      </w:tr>
    </w:tbl>
    <w:p w:rsidR="001968D7" w:rsidRPr="00473718" w:rsidRDefault="001968D7" w:rsidP="0069323A">
      <w:pPr>
        <w:pStyle w:val="NormalWeb"/>
        <w:rPr>
          <w:rFonts w:ascii="Comic Sans MS" w:hAnsi="Comic Sans MS" w:cs="Arial"/>
          <w:color w:val="000000"/>
        </w:rPr>
      </w:pPr>
    </w:p>
    <w:sectPr w:rsidR="001968D7" w:rsidRPr="00473718" w:rsidSect="001B5F2E">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031"/>
    <w:multiLevelType w:val="hybridMultilevel"/>
    <w:tmpl w:val="F48E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B63AF"/>
    <w:multiLevelType w:val="multilevel"/>
    <w:tmpl w:val="F6A6F14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360" w:hanging="36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720" w:hanging="720"/>
      </w:pPr>
      <w:rPr>
        <w:rFonts w:ascii="Times New Roman" w:hAnsi="Times New Roman" w:cs="Times New Roman" w:hint="default"/>
        <w:b w:val="0"/>
        <w:color w:val="auto"/>
        <w:sz w:val="24"/>
      </w:rPr>
    </w:lvl>
    <w:lvl w:ilvl="4">
      <w:start w:val="1"/>
      <w:numFmt w:val="decimal"/>
      <w:lvlText w:val="%1.%2.%3.%4.%5"/>
      <w:lvlJc w:val="left"/>
      <w:pPr>
        <w:ind w:left="720" w:hanging="720"/>
      </w:pPr>
      <w:rPr>
        <w:rFonts w:ascii="Times New Roman" w:hAnsi="Times New Roman" w:cs="Times New Roman" w:hint="default"/>
        <w:b w:val="0"/>
        <w:color w:val="auto"/>
        <w:sz w:val="24"/>
      </w:rPr>
    </w:lvl>
    <w:lvl w:ilvl="5">
      <w:start w:val="1"/>
      <w:numFmt w:val="decimal"/>
      <w:lvlText w:val="%1.%2.%3.%4.%5.%6"/>
      <w:lvlJc w:val="left"/>
      <w:pPr>
        <w:ind w:left="1080" w:hanging="1080"/>
      </w:pPr>
      <w:rPr>
        <w:rFonts w:ascii="Times New Roman" w:hAnsi="Times New Roman" w:cs="Times New Roman" w:hint="default"/>
        <w:b w:val="0"/>
        <w:color w:val="auto"/>
        <w:sz w:val="24"/>
      </w:rPr>
    </w:lvl>
    <w:lvl w:ilvl="6">
      <w:start w:val="1"/>
      <w:numFmt w:val="decimal"/>
      <w:lvlText w:val="%1.%2.%3.%4.%5.%6.%7"/>
      <w:lvlJc w:val="left"/>
      <w:pPr>
        <w:ind w:left="1080" w:hanging="1080"/>
      </w:pPr>
      <w:rPr>
        <w:rFonts w:ascii="Times New Roman" w:hAnsi="Times New Roman" w:cs="Times New Roman" w:hint="default"/>
        <w:b w:val="0"/>
        <w:color w:val="auto"/>
        <w:sz w:val="24"/>
      </w:rPr>
    </w:lvl>
    <w:lvl w:ilvl="7">
      <w:start w:val="1"/>
      <w:numFmt w:val="decimal"/>
      <w:lvlText w:val="%1.%2.%3.%4.%5.%6.%7.%8"/>
      <w:lvlJc w:val="left"/>
      <w:pPr>
        <w:ind w:left="1440" w:hanging="1440"/>
      </w:pPr>
      <w:rPr>
        <w:rFonts w:ascii="Times New Roman" w:hAnsi="Times New Roman" w:cs="Times New Roman" w:hint="default"/>
        <w:b w:val="0"/>
        <w:color w:val="auto"/>
        <w:sz w:val="24"/>
      </w:rPr>
    </w:lvl>
    <w:lvl w:ilvl="8">
      <w:start w:val="1"/>
      <w:numFmt w:val="decimal"/>
      <w:lvlText w:val="%1.%2.%3.%4.%5.%6.%7.%8.%9"/>
      <w:lvlJc w:val="left"/>
      <w:pPr>
        <w:ind w:left="1440" w:hanging="1440"/>
      </w:pPr>
      <w:rPr>
        <w:rFonts w:ascii="Times New Roman" w:hAnsi="Times New Roman" w:cs="Times New Roman" w:hint="default"/>
        <w:b w:val="0"/>
        <w:color w:val="auto"/>
        <w:sz w:val="24"/>
      </w:rPr>
    </w:lvl>
  </w:abstractNum>
  <w:abstractNum w:abstractNumId="2">
    <w:nsid w:val="246A2562"/>
    <w:multiLevelType w:val="hybridMultilevel"/>
    <w:tmpl w:val="C042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160D6"/>
    <w:multiLevelType w:val="hybridMultilevel"/>
    <w:tmpl w:val="F920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CD3ABC"/>
    <w:multiLevelType w:val="hybridMultilevel"/>
    <w:tmpl w:val="F920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C52A81"/>
    <w:multiLevelType w:val="hybridMultilevel"/>
    <w:tmpl w:val="82F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E968FF"/>
    <w:multiLevelType w:val="hybridMultilevel"/>
    <w:tmpl w:val="F920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706CAC"/>
    <w:multiLevelType w:val="hybridMultilevel"/>
    <w:tmpl w:val="46CEB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64663E"/>
    <w:multiLevelType w:val="hybridMultilevel"/>
    <w:tmpl w:val="F920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FC1C37"/>
    <w:multiLevelType w:val="hybridMultilevel"/>
    <w:tmpl w:val="5AE6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592540"/>
    <w:multiLevelType w:val="hybridMultilevel"/>
    <w:tmpl w:val="01347888"/>
    <w:lvl w:ilvl="0" w:tplc="D6367C46">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nsid w:val="7F792B3D"/>
    <w:multiLevelType w:val="hybridMultilevel"/>
    <w:tmpl w:val="F920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8"/>
  </w:num>
  <w:num w:numId="6">
    <w:abstractNumId w:val="4"/>
  </w:num>
  <w:num w:numId="7">
    <w:abstractNumId w:val="11"/>
  </w:num>
  <w:num w:numId="8">
    <w:abstractNumId w:val="5"/>
  </w:num>
  <w:num w:numId="9">
    <w:abstractNumId w:val="2"/>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8398E"/>
    <w:rsid w:val="000068EA"/>
    <w:rsid w:val="00052AA5"/>
    <w:rsid w:val="0008398E"/>
    <w:rsid w:val="000A74D3"/>
    <w:rsid w:val="00153056"/>
    <w:rsid w:val="0016606B"/>
    <w:rsid w:val="001968D7"/>
    <w:rsid w:val="001B5F2E"/>
    <w:rsid w:val="001E2E41"/>
    <w:rsid w:val="002500E7"/>
    <w:rsid w:val="00265D9A"/>
    <w:rsid w:val="0027135A"/>
    <w:rsid w:val="00274B82"/>
    <w:rsid w:val="002802AC"/>
    <w:rsid w:val="002A08B1"/>
    <w:rsid w:val="00347F12"/>
    <w:rsid w:val="00385749"/>
    <w:rsid w:val="003A7150"/>
    <w:rsid w:val="003C739A"/>
    <w:rsid w:val="00455FA7"/>
    <w:rsid w:val="0046075E"/>
    <w:rsid w:val="00473718"/>
    <w:rsid w:val="00495FE5"/>
    <w:rsid w:val="005136EE"/>
    <w:rsid w:val="00514AF2"/>
    <w:rsid w:val="00526751"/>
    <w:rsid w:val="00526A1C"/>
    <w:rsid w:val="005359A9"/>
    <w:rsid w:val="00585C87"/>
    <w:rsid w:val="005B24D1"/>
    <w:rsid w:val="005B3512"/>
    <w:rsid w:val="005B4DB9"/>
    <w:rsid w:val="005C086E"/>
    <w:rsid w:val="006930C5"/>
    <w:rsid w:val="0069323A"/>
    <w:rsid w:val="00740D58"/>
    <w:rsid w:val="0075769B"/>
    <w:rsid w:val="007D5C03"/>
    <w:rsid w:val="007E6F6C"/>
    <w:rsid w:val="00806A6C"/>
    <w:rsid w:val="008457E5"/>
    <w:rsid w:val="00845DA7"/>
    <w:rsid w:val="00884C2C"/>
    <w:rsid w:val="00890357"/>
    <w:rsid w:val="008A06E9"/>
    <w:rsid w:val="00972097"/>
    <w:rsid w:val="00986C23"/>
    <w:rsid w:val="009A5D1B"/>
    <w:rsid w:val="00AD5613"/>
    <w:rsid w:val="00AF0E31"/>
    <w:rsid w:val="00B30DB5"/>
    <w:rsid w:val="00BD1BD5"/>
    <w:rsid w:val="00C94C8C"/>
    <w:rsid w:val="00CB56FC"/>
    <w:rsid w:val="00CF40EC"/>
    <w:rsid w:val="00D04F55"/>
    <w:rsid w:val="00D15A9D"/>
    <w:rsid w:val="00D76E82"/>
    <w:rsid w:val="00D81A36"/>
    <w:rsid w:val="00D938EC"/>
    <w:rsid w:val="00D941F8"/>
    <w:rsid w:val="00DA0F24"/>
    <w:rsid w:val="00DE35C4"/>
    <w:rsid w:val="00DF571D"/>
    <w:rsid w:val="00E45D1A"/>
    <w:rsid w:val="00E87D5C"/>
    <w:rsid w:val="00FD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3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98E"/>
    <w:pPr>
      <w:ind w:left="720"/>
      <w:contextualSpacing/>
    </w:pPr>
  </w:style>
  <w:style w:type="paragraph" w:styleId="NormalWeb">
    <w:name w:val="Normal (Web)"/>
    <w:basedOn w:val="Normal"/>
    <w:uiPriority w:val="99"/>
    <w:unhideWhenUsed/>
    <w:rsid w:val="0008398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839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3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98E"/>
    <w:pPr>
      <w:ind w:left="720"/>
      <w:contextualSpacing/>
    </w:pPr>
  </w:style>
  <w:style w:type="paragraph" w:styleId="NormalWeb">
    <w:name w:val="Normal (Web)"/>
    <w:basedOn w:val="Normal"/>
    <w:uiPriority w:val="99"/>
    <w:unhideWhenUsed/>
    <w:rsid w:val="0008398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83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AE604-DC97-4DEE-AD11-C5B53B2A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Wilkinson</cp:lastModifiedBy>
  <cp:revision>3</cp:revision>
  <cp:lastPrinted>2014-01-13T15:25:00Z</cp:lastPrinted>
  <dcterms:created xsi:type="dcterms:W3CDTF">2014-07-21T08:31:00Z</dcterms:created>
  <dcterms:modified xsi:type="dcterms:W3CDTF">2014-07-21T08:36:00Z</dcterms:modified>
</cp:coreProperties>
</file>